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4DE" w:rsidRDefault="007603C1" w:rsidP="00B4355D">
      <w:pPr>
        <w:pStyle w:val="a6"/>
        <w:pageBreakBefore/>
        <w:ind w:firstLine="284"/>
        <w:jc w:val="both"/>
        <w:rPr>
          <w:rFonts w:ascii="Times New Roman" w:hAnsi="Times New Roman" w:cs="Times New Roman"/>
          <w:b/>
          <w:sz w:val="28"/>
          <w:szCs w:val="28"/>
          <w:lang w:eastAsia="ru-RU"/>
        </w:rPr>
      </w:pPr>
      <w:bookmarkStart w:id="0" w:name="_GoBack"/>
      <w:bookmarkEnd w:id="0"/>
      <w:r>
        <w:rPr>
          <w:rFonts w:ascii="Times New Roman" w:hAnsi="Times New Roman" w:cs="Times New Roman"/>
          <w:b/>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pt;height:702pt">
            <v:imagedata r:id="rId8" o:title="лист 10-11 азизов"/>
          </v:shape>
        </w:pict>
      </w:r>
    </w:p>
    <w:p w:rsidR="00B4355D" w:rsidRPr="005D1004" w:rsidRDefault="00B4355D" w:rsidP="00B4355D">
      <w:pPr>
        <w:pStyle w:val="a6"/>
        <w:pageBreakBefore/>
        <w:ind w:firstLine="284"/>
        <w:jc w:val="both"/>
        <w:rPr>
          <w:rFonts w:ascii="Times New Roman" w:hAnsi="Times New Roman" w:cs="Times New Roman"/>
          <w:b/>
          <w:sz w:val="28"/>
          <w:szCs w:val="28"/>
          <w:lang w:eastAsia="ru-RU"/>
        </w:rPr>
      </w:pPr>
      <w:r w:rsidRPr="005D1004">
        <w:rPr>
          <w:rFonts w:ascii="Times New Roman" w:hAnsi="Times New Roman" w:cs="Times New Roman"/>
          <w:b/>
          <w:sz w:val="28"/>
          <w:szCs w:val="28"/>
          <w:lang w:eastAsia="ru-RU"/>
        </w:rPr>
        <w:lastRenderedPageBreak/>
        <w:t>Пояснительная записка</w:t>
      </w:r>
    </w:p>
    <w:p w:rsidR="008E30B7" w:rsidRPr="005D1004" w:rsidRDefault="008E30B7" w:rsidP="00B4355D">
      <w:pPr>
        <w:pStyle w:val="a6"/>
        <w:tabs>
          <w:tab w:val="left" w:pos="2025"/>
        </w:tabs>
        <w:ind w:firstLine="284"/>
        <w:jc w:val="both"/>
        <w:rPr>
          <w:rFonts w:ascii="Times New Roman" w:hAnsi="Times New Roman" w:cs="Times New Roman"/>
          <w:sz w:val="16"/>
          <w:szCs w:val="16"/>
          <w:lang w:eastAsia="ru-RU"/>
        </w:rPr>
      </w:pP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Примерная рабочая программа по дисциплине «Физическая культура» для 10-11 классов общеобразовательных организаций представляет собой методически оформленную концепцию требований Федерального государственного образовательного стандарта среднего общего образования и раскрывает их реализацию через конкретное содержание.</w:t>
      </w:r>
    </w:p>
    <w:p w:rsidR="00B4355D" w:rsidRPr="005D1004" w:rsidRDefault="00B4355D" w:rsidP="00B4355D">
      <w:pPr>
        <w:pStyle w:val="a6"/>
        <w:ind w:firstLine="284"/>
        <w:jc w:val="both"/>
        <w:rPr>
          <w:rFonts w:ascii="Times New Roman" w:hAnsi="Times New Roman" w:cs="Times New Roman"/>
          <w:b/>
          <w:sz w:val="28"/>
          <w:szCs w:val="28"/>
          <w:lang w:eastAsia="ru-RU"/>
        </w:rPr>
      </w:pPr>
      <w:r w:rsidRPr="005D1004">
        <w:rPr>
          <w:rFonts w:ascii="Times New Roman" w:hAnsi="Times New Roman" w:cs="Times New Roman"/>
          <w:b/>
          <w:sz w:val="28"/>
          <w:szCs w:val="28"/>
          <w:lang w:eastAsia="ru-RU"/>
        </w:rPr>
        <w:t>Общая характеристика учебного предмета «физическая культура»</w:t>
      </w:r>
    </w:p>
    <w:p w:rsidR="00B4355D" w:rsidRPr="005D1004" w:rsidRDefault="00B4355D" w:rsidP="00B4355D">
      <w:pPr>
        <w:pStyle w:val="a6"/>
        <w:ind w:firstLine="284"/>
        <w:jc w:val="both"/>
        <w:rPr>
          <w:rFonts w:ascii="Times New Roman" w:hAnsi="Times New Roman" w:cs="Times New Roman"/>
          <w:sz w:val="16"/>
          <w:szCs w:val="16"/>
          <w:lang w:eastAsia="ru-RU"/>
        </w:rPr>
      </w:pPr>
    </w:p>
    <w:p w:rsidR="00F67919"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При создании Примерной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В Примерной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внедрение новых методик и технологий в учебно-воспитательный процесс.</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При формировании основ Примерной рабочей программы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8E30B7" w:rsidRPr="005D1004" w:rsidRDefault="00F67919"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 </w:t>
      </w:r>
      <w:r w:rsidR="008E30B7" w:rsidRPr="005D1004">
        <w:rPr>
          <w:rFonts w:ascii="Times New Roman" w:hAnsi="Times New Roman" w:cs="Times New Roman"/>
          <w:sz w:val="28"/>
          <w:szCs w:val="28"/>
          <w:lang w:eastAsia="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8E30B7" w:rsidRPr="005D1004" w:rsidRDefault="00F67919"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 </w:t>
      </w:r>
      <w:r w:rsidR="008E30B7" w:rsidRPr="005D1004">
        <w:rPr>
          <w:rFonts w:ascii="Times New Roman" w:hAnsi="Times New Roman" w:cs="Times New Roman"/>
          <w:sz w:val="28"/>
          <w:szCs w:val="28"/>
          <w:lang w:eastAsia="ru-RU"/>
        </w:rPr>
        <w:t xml:space="preserve">концепция формирования универсальных учебных действий, определяющая основы становления российской гражданской идентичности школьников, активное их включение в культурную и общественную жизнь страны; </w:t>
      </w:r>
    </w:p>
    <w:p w:rsidR="008E30B7" w:rsidRPr="005D1004" w:rsidRDefault="00F67919"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 </w:t>
      </w:r>
      <w:r w:rsidR="008E30B7" w:rsidRPr="005D1004">
        <w:rPr>
          <w:rFonts w:ascii="Times New Roman" w:hAnsi="Times New Roman" w:cs="Times New Roman"/>
          <w:sz w:val="28"/>
          <w:szCs w:val="28"/>
          <w:lang w:eastAsia="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8E30B7" w:rsidRPr="005D1004" w:rsidRDefault="00F67919"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 </w:t>
      </w:r>
      <w:r w:rsidR="008E30B7" w:rsidRPr="005D1004">
        <w:rPr>
          <w:rFonts w:ascii="Times New Roman" w:hAnsi="Times New Roman" w:cs="Times New Roman"/>
          <w:sz w:val="28"/>
          <w:szCs w:val="28"/>
          <w:lang w:eastAsia="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8E30B7" w:rsidRPr="005D1004" w:rsidRDefault="00F67919"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 </w:t>
      </w:r>
      <w:r w:rsidR="008E30B7" w:rsidRPr="005D1004">
        <w:rPr>
          <w:rFonts w:ascii="Times New Roman" w:hAnsi="Times New Roman" w:cs="Times New Roman"/>
          <w:sz w:val="28"/>
          <w:szCs w:val="28"/>
          <w:lang w:eastAsia="ru-RU"/>
        </w:rPr>
        <w:t xml:space="preserve">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 </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В своей социально-ценностной ориентации Примерная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w:t>
      </w:r>
      <w:r w:rsidRPr="005D1004">
        <w:rPr>
          <w:rFonts w:ascii="Times New Roman" w:hAnsi="Times New Roman" w:cs="Times New Roman"/>
          <w:sz w:val="28"/>
          <w:szCs w:val="28"/>
          <w:lang w:eastAsia="ru-RU"/>
        </w:rPr>
        <w:lastRenderedPageBreak/>
        <w:t xml:space="preserve">адаптивных возможностей систем организма, развитию жизненно важных физических качеств. </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Программа обеспечивает преемственность с Примерной рабочей программой основного общего образования и предусматривает завершение полного курса обучения школьников в области физической культуры.  </w:t>
      </w:r>
    </w:p>
    <w:p w:rsidR="00B4355D" w:rsidRPr="005D1004" w:rsidRDefault="00B4355D" w:rsidP="00B4355D">
      <w:pPr>
        <w:pStyle w:val="a6"/>
        <w:ind w:firstLine="284"/>
        <w:jc w:val="both"/>
        <w:rPr>
          <w:rFonts w:ascii="Times New Roman" w:hAnsi="Times New Roman" w:cs="Times New Roman"/>
          <w:b/>
          <w:position w:val="6"/>
          <w:sz w:val="16"/>
          <w:szCs w:val="16"/>
          <w:lang w:eastAsia="ru-RU"/>
        </w:rPr>
      </w:pPr>
    </w:p>
    <w:p w:rsidR="00B4355D" w:rsidRPr="005D1004" w:rsidRDefault="00B4355D" w:rsidP="00B4355D">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Цели изучения учебного предмета «физическая культура»</w:t>
      </w:r>
    </w:p>
    <w:p w:rsidR="00B4355D" w:rsidRPr="005D1004" w:rsidRDefault="00B4355D" w:rsidP="00B4355D">
      <w:pPr>
        <w:pStyle w:val="a6"/>
        <w:ind w:firstLine="284"/>
        <w:jc w:val="both"/>
        <w:rPr>
          <w:rFonts w:ascii="Times New Roman" w:hAnsi="Times New Roman" w:cs="Times New Roman"/>
          <w:sz w:val="16"/>
          <w:szCs w:val="16"/>
          <w:lang w:eastAsia="ru-RU"/>
        </w:rPr>
      </w:pP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Общей целью школьного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Примерной рабочей программе для 10</w:t>
      </w:r>
      <w:r w:rsidR="00F67919" w:rsidRPr="005D1004">
        <w:rPr>
          <w:rFonts w:ascii="Times New Roman" w:hAnsi="Times New Roman" w:cs="Times New Roman"/>
          <w:sz w:val="28"/>
          <w:szCs w:val="28"/>
          <w:lang w:eastAsia="ru-RU"/>
        </w:rPr>
        <w:t>-</w:t>
      </w:r>
      <w:r w:rsidRPr="005D1004">
        <w:rPr>
          <w:rFonts w:ascii="Times New Roman" w:hAnsi="Times New Roman" w:cs="Times New Roman"/>
          <w:sz w:val="28"/>
          <w:szCs w:val="28"/>
          <w:lang w:eastAsia="ru-RU"/>
        </w:rPr>
        <w:t>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Примерной рабочей программе по трём основным направлениям.</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1.</w:t>
      </w:r>
      <w:r w:rsidR="008E30B7" w:rsidRPr="005D1004">
        <w:rPr>
          <w:rFonts w:ascii="Times New Roman" w:hAnsi="Times New Roman" w:cs="Times New Roman"/>
          <w:sz w:val="28"/>
          <w:szCs w:val="28"/>
          <w:lang w:eastAsia="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ГТО. </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2. Обучающая направленность представляется закреплением основ организации и планирования самостоятельных занятий оздоровительной, спортивно-достиженческой и прикладно-ориентированной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3. Воспитывающая направленность программы заключается в содействии активной социализации школьников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   </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lastRenderedPageBreak/>
        <w:t xml:space="preserve">Центральной идеей конструирования Примерной рабочей программы и её планируемых результатов в средней общеобразовательной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w:t>
      </w:r>
      <w:r w:rsidRPr="005D1004">
        <w:rPr>
          <w:rFonts w:ascii="Times New Roman" w:hAnsi="Times New Roman" w:cs="Times New Roman"/>
          <w:i/>
          <w:iCs/>
          <w:sz w:val="28"/>
          <w:szCs w:val="28"/>
          <w:lang w:eastAsia="ru-RU"/>
        </w:rPr>
        <w:t>информационным</w:t>
      </w:r>
      <w:r w:rsidRPr="005D1004">
        <w:rPr>
          <w:rFonts w:ascii="Times New Roman" w:hAnsi="Times New Roman" w:cs="Times New Roman"/>
          <w:sz w:val="28"/>
          <w:szCs w:val="28"/>
          <w:lang w:eastAsia="ru-RU"/>
        </w:rPr>
        <w:t xml:space="preserve"> (знания о физической культуре), </w:t>
      </w:r>
      <w:r w:rsidRPr="005D1004">
        <w:rPr>
          <w:rFonts w:ascii="Times New Roman" w:hAnsi="Times New Roman" w:cs="Times New Roman"/>
          <w:i/>
          <w:iCs/>
          <w:sz w:val="28"/>
          <w:szCs w:val="28"/>
          <w:lang w:eastAsia="ru-RU"/>
        </w:rPr>
        <w:t>операциональным</w:t>
      </w:r>
      <w:r w:rsidRPr="005D1004">
        <w:rPr>
          <w:rFonts w:ascii="Times New Roman" w:hAnsi="Times New Roman" w:cs="Times New Roman"/>
          <w:sz w:val="28"/>
          <w:szCs w:val="28"/>
          <w:lang w:eastAsia="ru-RU"/>
        </w:rPr>
        <w:t xml:space="preserve"> (способы самостоятельной деятельности) и </w:t>
      </w:r>
      <w:r w:rsidRPr="005D1004">
        <w:rPr>
          <w:rFonts w:ascii="Times New Roman" w:hAnsi="Times New Roman" w:cs="Times New Roman"/>
          <w:i/>
          <w:iCs/>
          <w:sz w:val="28"/>
          <w:szCs w:val="28"/>
          <w:lang w:eastAsia="ru-RU"/>
        </w:rPr>
        <w:t>мотивационно-процессуальным</w:t>
      </w:r>
      <w:r w:rsidRPr="005D1004">
        <w:rPr>
          <w:rFonts w:ascii="Times New Roman" w:hAnsi="Times New Roman" w:cs="Times New Roman"/>
          <w:sz w:val="28"/>
          <w:szCs w:val="28"/>
          <w:lang w:eastAsia="ru-RU"/>
        </w:rPr>
        <w:t xml:space="preserve"> (физическое совершенствование).</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В целях усиления мотивационной составляющей учебного предмета, придания ей личностно значимого смысла, содержание Примерной рабочей программы представляется системой модулей, которые структурными компонентами входят в раздел «Физическое совершенствование».</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Инвариантные модули</w:t>
      </w:r>
      <w:r w:rsidRPr="005D1004">
        <w:rPr>
          <w:rFonts w:ascii="Times New Roman" w:hAnsi="Times New Roman" w:cs="Times New Roman"/>
          <w:sz w:val="28"/>
          <w:szCs w:val="28"/>
          <w:lang w:eastAsia="ru-RU"/>
        </w:rPr>
        <w:t xml:space="preserve"> включают в себя содержание базовых видов спорта: гимнастики, лёгкой атлетики, зимних видов спорта (на примере лыжной подготовки</w:t>
      </w:r>
      <w:r w:rsidRPr="005D1004">
        <w:rPr>
          <w:rFonts w:ascii="Times New Roman" w:hAnsi="Times New Roman" w:cs="Times New Roman"/>
          <w:sz w:val="28"/>
          <w:szCs w:val="28"/>
          <w:vertAlign w:val="superscript"/>
          <w:lang w:eastAsia="ru-RU"/>
        </w:rPr>
        <w:footnoteReference w:id="1"/>
      </w:r>
      <w:r w:rsidRPr="005D1004">
        <w:rPr>
          <w:rFonts w:ascii="Times New Roman" w:hAnsi="Times New Roman" w:cs="Times New Roman"/>
          <w:sz w:val="28"/>
          <w:szCs w:val="28"/>
          <w:lang w:eastAsia="ru-RU"/>
        </w:rPr>
        <w:t xml:space="preserve">),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Вариативные модули</w:t>
      </w:r>
      <w:r w:rsidRPr="005D1004">
        <w:rPr>
          <w:rFonts w:ascii="Times New Roman" w:hAnsi="Times New Roman" w:cs="Times New Roman"/>
          <w:sz w:val="28"/>
          <w:szCs w:val="28"/>
          <w:lang w:eastAsia="ru-RU"/>
        </w:rPr>
        <w:t xml:space="preserve"> объединены в Примерной рабочей программе модулем «Спортивная и физическая подготовка»,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Примерной рабочей программе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B4355D" w:rsidRPr="005D1004" w:rsidRDefault="00B4355D" w:rsidP="00B4355D">
      <w:pPr>
        <w:pStyle w:val="a6"/>
        <w:ind w:firstLine="284"/>
        <w:jc w:val="center"/>
        <w:rPr>
          <w:rFonts w:ascii="Times New Roman" w:hAnsi="Times New Roman" w:cs="Times New Roman"/>
          <w:b/>
          <w:spacing w:val="-2"/>
          <w:sz w:val="16"/>
          <w:szCs w:val="16"/>
          <w:lang w:eastAsia="ru-RU"/>
        </w:rPr>
      </w:pPr>
    </w:p>
    <w:p w:rsidR="00B4355D" w:rsidRPr="005D1004" w:rsidRDefault="00B4355D" w:rsidP="00B4355D">
      <w:pPr>
        <w:pStyle w:val="a6"/>
        <w:ind w:firstLine="284"/>
        <w:jc w:val="center"/>
        <w:rPr>
          <w:rFonts w:ascii="Times New Roman" w:hAnsi="Times New Roman" w:cs="Times New Roman"/>
          <w:b/>
          <w:spacing w:val="-2"/>
          <w:sz w:val="28"/>
          <w:szCs w:val="28"/>
          <w:lang w:eastAsia="ru-RU"/>
        </w:rPr>
      </w:pPr>
      <w:r w:rsidRPr="005D1004">
        <w:rPr>
          <w:rFonts w:ascii="Times New Roman" w:hAnsi="Times New Roman" w:cs="Times New Roman"/>
          <w:b/>
          <w:spacing w:val="-2"/>
          <w:sz w:val="28"/>
          <w:szCs w:val="28"/>
          <w:lang w:eastAsia="ru-RU"/>
        </w:rPr>
        <w:t>Место учебного предмета «Физическая культура» в учебном плане</w:t>
      </w:r>
    </w:p>
    <w:p w:rsidR="00B4355D" w:rsidRPr="005D1004" w:rsidRDefault="00B4355D" w:rsidP="00B4355D">
      <w:pPr>
        <w:pStyle w:val="a6"/>
        <w:ind w:firstLine="284"/>
        <w:jc w:val="center"/>
        <w:rPr>
          <w:rFonts w:ascii="Times New Roman" w:hAnsi="Times New Roman" w:cs="Times New Roman"/>
          <w:b/>
          <w:spacing w:val="-2"/>
          <w:sz w:val="16"/>
          <w:szCs w:val="16"/>
          <w:lang w:eastAsia="ru-RU"/>
        </w:rPr>
      </w:pPr>
    </w:p>
    <w:p w:rsidR="005D1004" w:rsidRDefault="008E30B7" w:rsidP="005D1004">
      <w:pPr>
        <w:pStyle w:val="body"/>
      </w:pPr>
      <w:r w:rsidRPr="005D1004">
        <w:rPr>
          <w:rFonts w:ascii="Times New Roman" w:hAnsi="Times New Roman" w:cs="Times New Roman"/>
          <w:sz w:val="28"/>
          <w:szCs w:val="28"/>
        </w:rPr>
        <w:t>Общий объём часов, отведённых на изучение учебной дисциплины «Физическая культура» в средней общеобразовательной школе, составляет</w:t>
      </w:r>
      <w:r w:rsidR="00421579" w:rsidRPr="005D1004">
        <w:rPr>
          <w:rFonts w:ascii="Times New Roman" w:hAnsi="Times New Roman" w:cs="Times New Roman"/>
          <w:sz w:val="28"/>
          <w:szCs w:val="28"/>
        </w:rPr>
        <w:t xml:space="preserve"> 136</w:t>
      </w:r>
      <w:r w:rsidR="005D1004">
        <w:rPr>
          <w:rFonts w:ascii="Times New Roman" w:hAnsi="Times New Roman" w:cs="Times New Roman"/>
          <w:sz w:val="28"/>
          <w:szCs w:val="28"/>
        </w:rPr>
        <w:t xml:space="preserve"> часов</w:t>
      </w:r>
      <w:r w:rsidR="00B4355D" w:rsidRPr="005D1004">
        <w:rPr>
          <w:rFonts w:ascii="Times New Roman" w:hAnsi="Times New Roman" w:cs="Times New Roman"/>
          <w:spacing w:val="-2"/>
          <w:sz w:val="28"/>
          <w:szCs w:val="28"/>
        </w:rPr>
        <w:t>: в 10 классе – 68 часов (2 часа в неделю), в 11 классе – 68 часа (2 часа в неделю)</w:t>
      </w:r>
      <w:r w:rsidRPr="005D1004">
        <w:rPr>
          <w:rFonts w:ascii="Times New Roman" w:hAnsi="Times New Roman" w:cs="Times New Roman"/>
          <w:sz w:val="28"/>
          <w:szCs w:val="28"/>
        </w:rPr>
        <w:t xml:space="preserve">. </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Вариативные модули Примерной рабочей программы, включая и модуль «Базовая физическая подготовка», могут быть реализованы в форме сетевого взаимодействия </w:t>
      </w:r>
      <w:r w:rsidRPr="005D1004">
        <w:rPr>
          <w:rFonts w:ascii="Times New Roman" w:hAnsi="Times New Roman" w:cs="Times New Roman"/>
          <w:sz w:val="28"/>
          <w:szCs w:val="28"/>
          <w:lang w:eastAsia="ru-RU"/>
        </w:rPr>
        <w:lastRenderedPageBreak/>
        <w:t>с организациями системы дополнительного образования, на спортивных площадках и залах, находящихся в муниципальной и региональной собственности</w:t>
      </w:r>
      <w:r w:rsidRPr="005D1004">
        <w:rPr>
          <w:rFonts w:ascii="Times New Roman" w:hAnsi="Times New Roman" w:cs="Times New Roman"/>
          <w:sz w:val="28"/>
          <w:szCs w:val="28"/>
          <w:vertAlign w:val="superscript"/>
          <w:lang w:eastAsia="ru-RU"/>
        </w:rPr>
        <w:t>1</w:t>
      </w:r>
      <w:r w:rsidRPr="005D1004">
        <w:rPr>
          <w:rFonts w:ascii="Times New Roman" w:hAnsi="Times New Roman" w:cs="Times New Roman"/>
          <w:sz w:val="28"/>
          <w:szCs w:val="28"/>
          <w:lang w:eastAsia="ru-RU"/>
        </w:rPr>
        <w:t xml:space="preserve">. </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Для бесснежных районов Российской Федерации, а также при отсутствии должных условий допускается заменять раздел «Лыжные гонки» углублённым освоением содержания разделов «Лёгкая атлетика», «Гимнастика» и «Спортивные игры». В свою очередь тему «Плавание» можно вводить в учебный процесс при наличии соответствующих условий и материальной базы по решению местных органов управления образованием.</w:t>
      </w:r>
    </w:p>
    <w:p w:rsidR="00A31727" w:rsidRPr="005D1004" w:rsidRDefault="00A31727" w:rsidP="00B4355D">
      <w:pPr>
        <w:pStyle w:val="a6"/>
        <w:ind w:firstLine="284"/>
        <w:jc w:val="both"/>
        <w:rPr>
          <w:rFonts w:ascii="Times New Roman" w:hAnsi="Times New Roman" w:cs="Times New Roman"/>
          <w:b/>
          <w:sz w:val="28"/>
          <w:szCs w:val="28"/>
          <w:lang w:eastAsia="ru-RU"/>
        </w:rPr>
      </w:pPr>
      <w:r w:rsidRPr="005D1004">
        <w:rPr>
          <w:rFonts w:ascii="Times New Roman" w:hAnsi="Times New Roman" w:cs="Times New Roman"/>
          <w:b/>
          <w:sz w:val="28"/>
          <w:szCs w:val="28"/>
          <w:lang w:eastAsia="ru-RU"/>
        </w:rPr>
        <w:t xml:space="preserve">Содержание учебного предмета «Физическая культура» </w:t>
      </w:r>
    </w:p>
    <w:p w:rsidR="00B4355D" w:rsidRPr="005D1004" w:rsidRDefault="00B4355D" w:rsidP="00B4355D">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10 КЛАСС</w:t>
      </w:r>
    </w:p>
    <w:p w:rsidR="00B4355D" w:rsidRPr="005D1004" w:rsidRDefault="00B4355D" w:rsidP="00B4355D">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Знания о физической культуре</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Физическая культура как социальное явление.</w:t>
      </w:r>
      <w:r w:rsidRPr="005D1004">
        <w:rPr>
          <w:rFonts w:ascii="Times New Roman" w:hAnsi="Times New Roman" w:cs="Times New Roman"/>
          <w:sz w:val="28"/>
          <w:szCs w:val="28"/>
          <w:lang w:eastAsia="ru-RU"/>
        </w:rPr>
        <w:t xml:space="preserve">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прикладно-ориентированная, соревновательно-достиженческая).</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Всероссийский физкультурно-спортивный комплекс «Готов к труду и обороне» (ГТО) как основа прикладно-ориентированной физической культуры; история и развитие комплекса ГТО в СССР и РФ. Характеристика структурной организации комплекса ГТО в современном обществе, нормативные требования пятой ступени для учащихся 16—17 лет.</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РФ «О физической культуре и спорте в РФ»; Федеральный Закон РФ «Об образовании в РФ».</w:t>
      </w:r>
    </w:p>
    <w:p w:rsidR="00B4355D" w:rsidRPr="005D1004" w:rsidRDefault="00B4355D" w:rsidP="00B4355D">
      <w:pPr>
        <w:pStyle w:val="a6"/>
        <w:ind w:firstLine="284"/>
        <w:jc w:val="both"/>
        <w:rPr>
          <w:rFonts w:ascii="Times New Roman" w:hAnsi="Times New Roman" w:cs="Times New Roman"/>
          <w:w w:val="97"/>
          <w:sz w:val="28"/>
          <w:szCs w:val="28"/>
          <w:lang w:eastAsia="ru-RU"/>
        </w:rPr>
      </w:pPr>
      <w:r w:rsidRPr="005D1004">
        <w:rPr>
          <w:rFonts w:ascii="Times New Roman" w:hAnsi="Times New Roman" w:cs="Times New Roman"/>
          <w:i/>
          <w:iCs/>
          <w:w w:val="97"/>
          <w:sz w:val="28"/>
          <w:szCs w:val="28"/>
          <w:lang w:eastAsia="ru-RU"/>
        </w:rPr>
        <w:t>Физическая культура как средство укрепления здоровья человека.</w:t>
      </w:r>
      <w:r w:rsidRPr="005D1004">
        <w:rPr>
          <w:rFonts w:ascii="Times New Roman" w:hAnsi="Times New Roman" w:cs="Times New Roman"/>
          <w:w w:val="97"/>
          <w:sz w:val="28"/>
          <w:szCs w:val="28"/>
          <w:lang w:eastAsia="ru-RU"/>
        </w:rPr>
        <w:t xml:space="preserve">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B4355D" w:rsidRPr="005D1004" w:rsidRDefault="00B4355D" w:rsidP="00B4355D">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Способы самостоятельной двигательной деятельности</w:t>
      </w:r>
    </w:p>
    <w:p w:rsidR="00B4355D" w:rsidRPr="005D1004" w:rsidRDefault="00B4355D" w:rsidP="00B4355D">
      <w:pPr>
        <w:pStyle w:val="a6"/>
        <w:ind w:firstLine="284"/>
        <w:jc w:val="both"/>
        <w:rPr>
          <w:rFonts w:ascii="Times New Roman" w:hAnsi="Times New Roman" w:cs="Times New Roman"/>
          <w:spacing w:val="4"/>
          <w:sz w:val="28"/>
          <w:szCs w:val="28"/>
          <w:lang w:eastAsia="ru-RU"/>
        </w:rPr>
      </w:pPr>
      <w:r w:rsidRPr="005D1004">
        <w:rPr>
          <w:rFonts w:ascii="Times New Roman" w:hAnsi="Times New Roman" w:cs="Times New Roman"/>
          <w:i/>
          <w:iCs/>
          <w:spacing w:val="4"/>
          <w:sz w:val="28"/>
          <w:szCs w:val="28"/>
          <w:lang w:eastAsia="ru-RU"/>
        </w:rPr>
        <w:t>Физкультурно-оздоровительные мероприятия в условиях активного отдыха и досуга.</w:t>
      </w:r>
      <w:r w:rsidRPr="005D1004">
        <w:rPr>
          <w:rFonts w:ascii="Times New Roman" w:hAnsi="Times New Roman" w:cs="Times New Roman"/>
          <w:spacing w:val="4"/>
          <w:sz w:val="28"/>
          <w:szCs w:val="28"/>
          <w:lang w:eastAsia="ru-RU"/>
        </w:rPr>
        <w:t xml:space="preserve">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w:t>
      </w:r>
      <w:r w:rsidRPr="005D1004">
        <w:rPr>
          <w:rFonts w:ascii="Times New Roman" w:hAnsi="Times New Roman" w:cs="Times New Roman"/>
          <w:sz w:val="28"/>
          <w:szCs w:val="28"/>
          <w:lang w:eastAsia="ru-RU"/>
        </w:rPr>
        <w:lastRenderedPageBreak/>
        <w:t>текущего состояния организма с помощью пробы Руфье,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B4355D" w:rsidRPr="005D1004" w:rsidRDefault="00B4355D" w:rsidP="00B4355D">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Физическое совершенствование</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Физкультурно-оздоровительная деятельность.</w:t>
      </w:r>
      <w:r w:rsidRPr="005D1004">
        <w:rPr>
          <w:rFonts w:ascii="Times New Roman" w:hAnsi="Times New Roman" w:cs="Times New Roman"/>
          <w:sz w:val="28"/>
          <w:szCs w:val="28"/>
          <w:lang w:eastAsia="ru-RU"/>
        </w:rPr>
        <w:t xml:space="preserve">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B4355D" w:rsidRPr="005D1004" w:rsidRDefault="00B4355D" w:rsidP="00B4355D">
      <w:pPr>
        <w:pStyle w:val="a6"/>
        <w:ind w:firstLine="284"/>
        <w:jc w:val="both"/>
        <w:rPr>
          <w:rFonts w:ascii="Times New Roman" w:hAnsi="Times New Roman" w:cs="Times New Roman"/>
          <w:i/>
          <w:iCs/>
          <w:sz w:val="28"/>
          <w:szCs w:val="28"/>
          <w:lang w:eastAsia="ru-RU"/>
        </w:rPr>
      </w:pPr>
      <w:r w:rsidRPr="005D1004">
        <w:rPr>
          <w:rFonts w:ascii="Times New Roman" w:hAnsi="Times New Roman" w:cs="Times New Roman"/>
          <w:i/>
          <w:iCs/>
          <w:sz w:val="28"/>
          <w:szCs w:val="28"/>
          <w:lang w:eastAsia="ru-RU"/>
        </w:rPr>
        <w:t>Спортивно-оздоровительная деятельность. Модуль «Спортивные игры».</w:t>
      </w:r>
      <w:r w:rsidRPr="005D1004">
        <w:rPr>
          <w:rFonts w:ascii="Times New Roman" w:hAnsi="Times New Roman" w:cs="Times New Roman"/>
          <w:sz w:val="28"/>
          <w:szCs w:val="28"/>
          <w:lang w:eastAsia="ru-RU"/>
        </w:rPr>
        <w:t xml:space="preserve"> </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u w:val="thick" w:color="000000"/>
          <w:lang w:eastAsia="ru-RU"/>
        </w:rPr>
        <w:t>Футбол.</w:t>
      </w:r>
      <w:r w:rsidRPr="005D1004">
        <w:rPr>
          <w:rFonts w:ascii="Times New Roman" w:hAnsi="Times New Roman" w:cs="Times New Roman"/>
          <w:sz w:val="28"/>
          <w:szCs w:val="28"/>
          <w:lang w:eastAsia="ru-RU"/>
        </w:rPr>
        <w:t xml:space="preserve">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B4355D" w:rsidRPr="005D1004" w:rsidRDefault="00B4355D" w:rsidP="00B4355D">
      <w:pPr>
        <w:pStyle w:val="a6"/>
        <w:ind w:firstLine="284"/>
        <w:jc w:val="both"/>
        <w:rPr>
          <w:rFonts w:ascii="Times New Roman" w:hAnsi="Times New Roman" w:cs="Times New Roman"/>
          <w:w w:val="98"/>
          <w:sz w:val="28"/>
          <w:szCs w:val="28"/>
          <w:lang w:eastAsia="ru-RU"/>
        </w:rPr>
      </w:pPr>
      <w:r w:rsidRPr="005D1004">
        <w:rPr>
          <w:rFonts w:ascii="Times New Roman" w:hAnsi="Times New Roman" w:cs="Times New Roman"/>
          <w:spacing w:val="-2"/>
          <w:w w:val="98"/>
          <w:sz w:val="28"/>
          <w:szCs w:val="28"/>
          <w:u w:val="thick"/>
          <w:lang w:eastAsia="ru-RU"/>
        </w:rPr>
        <w:t>Баскетбол.</w:t>
      </w:r>
      <w:r w:rsidRPr="005D1004">
        <w:rPr>
          <w:rFonts w:ascii="Times New Roman" w:hAnsi="Times New Roman" w:cs="Times New Roman"/>
          <w:spacing w:val="-2"/>
          <w:w w:val="98"/>
          <w:sz w:val="28"/>
          <w:szCs w:val="28"/>
          <w:lang w:eastAsia="ru-RU"/>
        </w:rPr>
        <w:t xml:space="preserve">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u w:val="thick" w:color="000000"/>
          <w:lang w:eastAsia="ru-RU"/>
        </w:rPr>
        <w:t>Волейбол.</w:t>
      </w:r>
      <w:r w:rsidRPr="005D1004">
        <w:rPr>
          <w:rFonts w:ascii="Times New Roman" w:hAnsi="Times New Roman" w:cs="Times New Roman"/>
          <w:sz w:val="28"/>
          <w:szCs w:val="28"/>
          <w:lang w:eastAsia="ru-RU"/>
        </w:rPr>
        <w:t xml:space="preserve">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Модуль «Спортивная и физическая подготовка».</w:t>
      </w:r>
      <w:r w:rsidRPr="005D1004">
        <w:rPr>
          <w:rFonts w:ascii="Times New Roman" w:hAnsi="Times New Roman" w:cs="Times New Roman"/>
          <w:sz w:val="28"/>
          <w:szCs w:val="28"/>
          <w:lang w:eastAsia="ru-RU"/>
        </w:rPr>
        <w:t xml:space="preserve">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 </w:t>
      </w:r>
    </w:p>
    <w:p w:rsidR="00B4355D" w:rsidRPr="005D1004" w:rsidRDefault="00B4355D" w:rsidP="00B4355D">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11 КЛАСС</w:t>
      </w:r>
    </w:p>
    <w:p w:rsidR="00B4355D" w:rsidRPr="005D1004" w:rsidRDefault="00B4355D" w:rsidP="00B4355D">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Знания о физической культуре</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Здоровый образ жизни современного человека.</w:t>
      </w:r>
      <w:r w:rsidRPr="005D1004">
        <w:rPr>
          <w:rFonts w:ascii="Times New Roman" w:hAnsi="Times New Roman" w:cs="Times New Roman"/>
          <w:sz w:val="28"/>
          <w:szCs w:val="28"/>
          <w:lang w:eastAsia="ru-RU"/>
        </w:rPr>
        <w:t xml:space="preserve">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pacing w:val="-4"/>
          <w:sz w:val="28"/>
          <w:szCs w:val="28"/>
          <w:lang w:eastAsia="ru-RU"/>
        </w:rP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r w:rsidRPr="005D1004">
        <w:rPr>
          <w:rFonts w:ascii="Times New Roman" w:hAnsi="Times New Roman" w:cs="Times New Roman"/>
          <w:sz w:val="28"/>
          <w:szCs w:val="28"/>
          <w:lang w:eastAsia="ru-RU"/>
        </w:rPr>
        <w:t xml:space="preserve"> </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pacing w:val="-4"/>
          <w:sz w:val="28"/>
          <w:szCs w:val="28"/>
          <w:lang w:eastAsia="ru-RU"/>
        </w:rPr>
        <w:lastRenderedPageBreak/>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Профилактика травматизма и оказание перовой помощи во время занятий физической культурой.</w:t>
      </w:r>
      <w:r w:rsidRPr="005D1004">
        <w:rPr>
          <w:rFonts w:ascii="Times New Roman" w:hAnsi="Times New Roman" w:cs="Times New Roman"/>
          <w:sz w:val="28"/>
          <w:szCs w:val="28"/>
          <w:lang w:eastAsia="ru-RU"/>
        </w:rPr>
        <w:t xml:space="preserve">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B4355D" w:rsidRPr="005D1004" w:rsidRDefault="00B4355D" w:rsidP="00B4355D">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Способы самостоятельной двигательной деятельности</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Современные оздоровительные методы и процедуры в режиме здорового образа жизни.</w:t>
      </w:r>
      <w:r w:rsidRPr="005D1004">
        <w:rPr>
          <w:rFonts w:ascii="Times New Roman" w:hAnsi="Times New Roman" w:cs="Times New Roman"/>
          <w:sz w:val="28"/>
          <w:szCs w:val="28"/>
          <w:lang w:eastAsia="ru-RU"/>
        </w:rPr>
        <w:t xml:space="preserve">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 Н. Стрельниковой; синхрогимнастика по методу «Ключ»). </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Банные процедуры, их назначение и правила проведения, основные способы парения.</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 xml:space="preserve">Самостоятельная подготовка к выполнению нормативных требований комплекса ГТО. </w:t>
      </w:r>
      <w:r w:rsidRPr="005D1004">
        <w:rPr>
          <w:rFonts w:ascii="Times New Roman" w:hAnsi="Times New Roman" w:cs="Times New Roman"/>
          <w:sz w:val="28"/>
          <w:szCs w:val="28"/>
          <w:lang w:eastAsia="ru-RU"/>
        </w:rPr>
        <w:t xml:space="preserve">Структурная организация самостоятельной подготовки к выполнению требований комплекса ГТО;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B4355D" w:rsidRPr="005D1004" w:rsidRDefault="00B4355D" w:rsidP="00B4355D">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Физическое совершенствование</w:t>
      </w:r>
    </w:p>
    <w:p w:rsidR="00B4355D" w:rsidRPr="005D1004" w:rsidRDefault="00B4355D" w:rsidP="00B4355D">
      <w:pPr>
        <w:pStyle w:val="a6"/>
        <w:ind w:firstLine="284"/>
        <w:jc w:val="both"/>
        <w:rPr>
          <w:rFonts w:ascii="Times New Roman" w:hAnsi="Times New Roman" w:cs="Times New Roman"/>
          <w:w w:val="96"/>
          <w:sz w:val="28"/>
          <w:szCs w:val="28"/>
          <w:lang w:eastAsia="ru-RU"/>
        </w:rPr>
      </w:pPr>
      <w:r w:rsidRPr="005D1004">
        <w:rPr>
          <w:rFonts w:ascii="Times New Roman" w:hAnsi="Times New Roman" w:cs="Times New Roman"/>
          <w:i/>
          <w:iCs/>
          <w:w w:val="96"/>
          <w:sz w:val="28"/>
          <w:szCs w:val="28"/>
          <w:lang w:eastAsia="ru-RU"/>
        </w:rPr>
        <w:t>Физкультурно-оздоровительная деятельность.</w:t>
      </w:r>
      <w:r w:rsidRPr="005D1004">
        <w:rPr>
          <w:rFonts w:ascii="Times New Roman" w:hAnsi="Times New Roman" w:cs="Times New Roman"/>
          <w:w w:val="96"/>
          <w:sz w:val="28"/>
          <w:szCs w:val="28"/>
          <w:lang w:eastAsia="ru-RU"/>
        </w:rPr>
        <w:t xml:space="preserve"> 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B4355D" w:rsidRPr="005D1004" w:rsidRDefault="00B4355D" w:rsidP="00B4355D">
      <w:pPr>
        <w:pStyle w:val="a6"/>
        <w:ind w:firstLine="284"/>
        <w:jc w:val="both"/>
        <w:rPr>
          <w:rFonts w:ascii="Times New Roman" w:hAnsi="Times New Roman" w:cs="Times New Roman"/>
          <w:i/>
          <w:iCs/>
          <w:sz w:val="28"/>
          <w:szCs w:val="28"/>
          <w:lang w:eastAsia="ru-RU"/>
        </w:rPr>
      </w:pPr>
      <w:r w:rsidRPr="005D1004">
        <w:rPr>
          <w:rFonts w:ascii="Times New Roman" w:hAnsi="Times New Roman" w:cs="Times New Roman"/>
          <w:i/>
          <w:iCs/>
          <w:sz w:val="28"/>
          <w:szCs w:val="28"/>
          <w:lang w:eastAsia="ru-RU"/>
        </w:rPr>
        <w:t>Спортивно-оздоровительная деятельность. Модуль «Спортивные игры».</w:t>
      </w:r>
      <w:r w:rsidRPr="005D1004">
        <w:rPr>
          <w:rFonts w:ascii="Times New Roman" w:hAnsi="Times New Roman" w:cs="Times New Roman"/>
          <w:sz w:val="28"/>
          <w:szCs w:val="28"/>
          <w:lang w:eastAsia="ru-RU"/>
        </w:rPr>
        <w:t xml:space="preserve"> </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u w:val="thick" w:color="000000"/>
          <w:lang w:eastAsia="ru-RU"/>
        </w:rPr>
        <w:t>Футбол.</w:t>
      </w:r>
      <w:r w:rsidRPr="005D1004">
        <w:rPr>
          <w:rFonts w:ascii="Times New Roman" w:hAnsi="Times New Roman" w:cs="Times New Roman"/>
          <w:sz w:val="28"/>
          <w:szCs w:val="28"/>
          <w:lang w:eastAsia="ru-RU"/>
        </w:rPr>
        <w:t xml:space="preserve">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u w:val="thick" w:color="000000"/>
          <w:lang w:eastAsia="ru-RU"/>
        </w:rPr>
        <w:t>Баскетбол.</w:t>
      </w:r>
      <w:r w:rsidRPr="005D1004">
        <w:rPr>
          <w:rFonts w:ascii="Times New Roman" w:hAnsi="Times New Roman" w:cs="Times New Roman"/>
          <w:sz w:val="28"/>
          <w:szCs w:val="28"/>
          <w:lang w:eastAsia="ru-RU"/>
        </w:rPr>
        <w:t xml:space="preserve">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u w:val="thick" w:color="000000"/>
          <w:lang w:eastAsia="ru-RU"/>
        </w:rPr>
        <w:lastRenderedPageBreak/>
        <w:t>Волейбол.</w:t>
      </w:r>
      <w:r w:rsidRPr="005D1004">
        <w:rPr>
          <w:rFonts w:ascii="Times New Roman" w:hAnsi="Times New Roman" w:cs="Times New Roman"/>
          <w:sz w:val="28"/>
          <w:szCs w:val="28"/>
          <w:lang w:eastAsia="ru-RU"/>
        </w:rPr>
        <w:t xml:space="preserve">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B4355D" w:rsidRPr="005D1004" w:rsidRDefault="00B4355D" w:rsidP="00B4355D">
      <w:pPr>
        <w:pStyle w:val="a6"/>
        <w:ind w:firstLine="284"/>
        <w:jc w:val="both"/>
        <w:rPr>
          <w:rFonts w:ascii="Times New Roman" w:hAnsi="Times New Roman" w:cs="Times New Roman"/>
          <w:i/>
          <w:iCs/>
          <w:w w:val="103"/>
          <w:sz w:val="28"/>
          <w:szCs w:val="28"/>
          <w:lang w:eastAsia="ru-RU"/>
        </w:rPr>
      </w:pPr>
      <w:r w:rsidRPr="005D1004">
        <w:rPr>
          <w:rFonts w:ascii="Times New Roman" w:hAnsi="Times New Roman" w:cs="Times New Roman"/>
          <w:i/>
          <w:iCs/>
          <w:w w:val="103"/>
          <w:sz w:val="28"/>
          <w:szCs w:val="28"/>
          <w:lang w:eastAsia="ru-RU"/>
        </w:rPr>
        <w:t>Прикладно-ориентированная двигательная деятельность. Модуль «Атлетические единоборства».</w:t>
      </w:r>
      <w:r w:rsidRPr="005D1004">
        <w:rPr>
          <w:rFonts w:ascii="Times New Roman" w:hAnsi="Times New Roman" w:cs="Times New Roman"/>
          <w:w w:val="103"/>
          <w:sz w:val="28"/>
          <w:szCs w:val="28"/>
          <w:lang w:eastAsia="ru-RU"/>
        </w:rPr>
        <w:t xml:space="preserve"> 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стойки, захваты, броски).</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Модуль «Спортивная и физическая подготовка».</w:t>
      </w:r>
      <w:r w:rsidRPr="005D1004">
        <w:rPr>
          <w:rFonts w:ascii="Times New Roman" w:hAnsi="Times New Roman" w:cs="Times New Roman"/>
          <w:sz w:val="28"/>
          <w:szCs w:val="28"/>
          <w:lang w:eastAsia="ru-RU"/>
        </w:rPr>
        <w:t xml:space="preserve">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B4355D" w:rsidRPr="005D1004" w:rsidRDefault="00B4355D" w:rsidP="00B4355D">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Примерная программа вариативного модуля «Базовая физическая подготовка»</w:t>
      </w:r>
    </w:p>
    <w:p w:rsidR="00B4355D" w:rsidRPr="005D1004" w:rsidRDefault="00B4355D" w:rsidP="00B4355D">
      <w:pPr>
        <w:pStyle w:val="a6"/>
        <w:ind w:firstLine="284"/>
        <w:jc w:val="both"/>
        <w:rPr>
          <w:rFonts w:ascii="Times New Roman" w:hAnsi="Times New Roman" w:cs="Times New Roman"/>
          <w:i/>
          <w:iCs/>
          <w:sz w:val="28"/>
          <w:szCs w:val="28"/>
          <w:lang w:eastAsia="ru-RU"/>
        </w:rPr>
      </w:pPr>
      <w:r w:rsidRPr="005D1004">
        <w:rPr>
          <w:rFonts w:ascii="Times New Roman" w:hAnsi="Times New Roman" w:cs="Times New Roman"/>
          <w:i/>
          <w:iCs/>
          <w:sz w:val="28"/>
          <w:szCs w:val="28"/>
          <w:lang w:eastAsia="ru-RU"/>
        </w:rPr>
        <w:t xml:space="preserve">Общая физическая подготовка. Развитие силовых способностей. </w:t>
      </w:r>
      <w:r w:rsidRPr="005D1004">
        <w:rPr>
          <w:rFonts w:ascii="Times New Roman" w:hAnsi="Times New Roman" w:cs="Times New Roman"/>
          <w:sz w:val="28"/>
          <w:szCs w:val="28"/>
          <w:lang w:eastAsia="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т. п.). Комплексы упражнений на тренажёрных устройствах. Упражнения на гимнастических снарядах (брусьях, перекладинах, гимнастической стенке и т. п.).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т. п.).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т. п.).</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pacing w:val="3"/>
          <w:sz w:val="28"/>
          <w:szCs w:val="28"/>
          <w:lang w:eastAsia="ru-RU"/>
        </w:rPr>
        <w:t>Развитие скоростных способностей.</w:t>
      </w:r>
      <w:r w:rsidRPr="005D1004">
        <w:rPr>
          <w:rFonts w:ascii="Times New Roman" w:hAnsi="Times New Roman" w:cs="Times New Roman"/>
          <w:spacing w:val="3"/>
          <w:sz w:val="28"/>
          <w:szCs w:val="28"/>
          <w:lang w:eastAsia="ru-RU"/>
        </w:rPr>
        <w:t xml:space="preserve"> 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w:t>
      </w:r>
      <w:r w:rsidR="00DF7A01" w:rsidRPr="005D1004">
        <w:rPr>
          <w:rFonts w:ascii="Times New Roman" w:hAnsi="Times New Roman" w:cs="Times New Roman"/>
          <w:spacing w:val="3"/>
          <w:sz w:val="28"/>
          <w:szCs w:val="28"/>
          <w:lang w:eastAsia="ru-RU"/>
        </w:rPr>
        <w:t>-</w:t>
      </w:r>
      <w:r w:rsidRPr="005D1004">
        <w:rPr>
          <w:rFonts w:ascii="Times New Roman" w:hAnsi="Times New Roman" w:cs="Times New Roman"/>
          <w:spacing w:val="3"/>
          <w:sz w:val="28"/>
          <w:szCs w:val="28"/>
          <w:lang w:eastAsia="ru-RU"/>
        </w:rPr>
        <w:t xml:space="preserve">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w:t>
      </w:r>
      <w:r w:rsidRPr="005D1004">
        <w:rPr>
          <w:rFonts w:ascii="Times New Roman" w:hAnsi="Times New Roman" w:cs="Times New Roman"/>
          <w:spacing w:val="3"/>
          <w:sz w:val="28"/>
          <w:szCs w:val="28"/>
          <w:lang w:eastAsia="ru-RU"/>
        </w:rPr>
        <w:lastRenderedPageBreak/>
        <w:t>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r w:rsidRPr="005D1004">
        <w:rPr>
          <w:rFonts w:ascii="Times New Roman" w:hAnsi="Times New Roman" w:cs="Times New Roman"/>
          <w:spacing w:val="2"/>
          <w:sz w:val="28"/>
          <w:szCs w:val="28"/>
          <w:lang w:eastAsia="ru-RU"/>
        </w:rPr>
        <w:t>.</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 xml:space="preserve">Развитие выносливости. </w:t>
      </w:r>
      <w:r w:rsidRPr="005D1004">
        <w:rPr>
          <w:rFonts w:ascii="Times New Roman" w:hAnsi="Times New Roman" w:cs="Times New Roman"/>
          <w:sz w:val="28"/>
          <w:szCs w:val="28"/>
          <w:lang w:eastAsia="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координации движений.</w:t>
      </w:r>
      <w:r w:rsidRPr="005D1004">
        <w:rPr>
          <w:rFonts w:ascii="Times New Roman" w:hAnsi="Times New Roman" w:cs="Times New Roman"/>
          <w:sz w:val="28"/>
          <w:szCs w:val="28"/>
          <w:lang w:eastAsia="ru-RU"/>
        </w:rPr>
        <w:t xml:space="preserve"> 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гибкости.</w:t>
      </w:r>
      <w:r w:rsidRPr="005D1004">
        <w:rPr>
          <w:rFonts w:ascii="Times New Roman" w:hAnsi="Times New Roman" w:cs="Times New Roman"/>
          <w:sz w:val="28"/>
          <w:szCs w:val="28"/>
          <w:lang w:eastAsia="ru-RU"/>
        </w:rPr>
        <w:t xml:space="preserve"> 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Упражнения культурно-этнической направленности.</w:t>
      </w:r>
      <w:r w:rsidRPr="005D1004">
        <w:rPr>
          <w:rFonts w:ascii="Times New Roman" w:hAnsi="Times New Roman" w:cs="Times New Roman"/>
          <w:sz w:val="28"/>
          <w:szCs w:val="28"/>
          <w:lang w:eastAsia="ru-RU"/>
        </w:rPr>
        <w:t xml:space="preserve"> Сюжетно-образные и обрядовые игры. Технические действия национальных видов спорта.</w:t>
      </w:r>
    </w:p>
    <w:p w:rsidR="00B4355D" w:rsidRPr="005D1004" w:rsidRDefault="00B4355D" w:rsidP="00B4355D">
      <w:pPr>
        <w:pStyle w:val="a6"/>
        <w:ind w:firstLine="284"/>
        <w:jc w:val="both"/>
        <w:rPr>
          <w:rFonts w:ascii="Times New Roman" w:hAnsi="Times New Roman" w:cs="Times New Roman"/>
          <w:i/>
          <w:iCs/>
          <w:sz w:val="28"/>
          <w:szCs w:val="28"/>
          <w:lang w:eastAsia="ru-RU"/>
        </w:rPr>
      </w:pPr>
      <w:r w:rsidRPr="005D1004">
        <w:rPr>
          <w:rFonts w:ascii="Times New Roman" w:hAnsi="Times New Roman" w:cs="Times New Roman"/>
          <w:i/>
          <w:iCs/>
          <w:sz w:val="28"/>
          <w:szCs w:val="28"/>
          <w:lang w:eastAsia="ru-RU"/>
        </w:rPr>
        <w:t>Специальная физическая подготовка. Модуль «Гимнастика»</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гибкости.</w:t>
      </w:r>
      <w:r w:rsidRPr="005D1004">
        <w:rPr>
          <w:rFonts w:ascii="Times New Roman" w:hAnsi="Times New Roman" w:cs="Times New Roman"/>
          <w:sz w:val="28"/>
          <w:szCs w:val="28"/>
          <w:lang w:eastAsia="ru-RU"/>
        </w:rPr>
        <w:t xml:space="preserve">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координации движений.</w:t>
      </w:r>
      <w:r w:rsidRPr="005D1004">
        <w:rPr>
          <w:rFonts w:ascii="Times New Roman" w:hAnsi="Times New Roman" w:cs="Times New Roman"/>
          <w:sz w:val="28"/>
          <w:szCs w:val="28"/>
          <w:lang w:eastAsia="ru-RU"/>
        </w:rPr>
        <w:t xml:space="preserve">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 xml:space="preserve">Развитие силовых способностей. </w:t>
      </w:r>
      <w:r w:rsidRPr="005D1004">
        <w:rPr>
          <w:rFonts w:ascii="Times New Roman" w:hAnsi="Times New Roman" w:cs="Times New Roman"/>
          <w:sz w:val="28"/>
          <w:szCs w:val="28"/>
          <w:lang w:eastAsia="ru-RU"/>
        </w:rPr>
        <w:t xml:space="preserve">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w:t>
      </w:r>
      <w:r w:rsidRPr="005D1004">
        <w:rPr>
          <w:rFonts w:ascii="Times New Roman" w:hAnsi="Times New Roman" w:cs="Times New Roman"/>
          <w:sz w:val="28"/>
          <w:szCs w:val="28"/>
          <w:lang w:eastAsia="ru-RU"/>
        </w:rPr>
        <w:lastRenderedPageBreak/>
        <w:t>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выносливости.</w:t>
      </w:r>
      <w:r w:rsidRPr="005D1004">
        <w:rPr>
          <w:rFonts w:ascii="Times New Roman" w:hAnsi="Times New Roman" w:cs="Times New Roman"/>
          <w:sz w:val="28"/>
          <w:szCs w:val="28"/>
          <w:lang w:eastAsia="ru-RU"/>
        </w:rPr>
        <w:t xml:space="preserve">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B4355D" w:rsidRPr="005D1004" w:rsidRDefault="00B4355D" w:rsidP="00B4355D">
      <w:pPr>
        <w:pStyle w:val="a6"/>
        <w:ind w:firstLine="284"/>
        <w:jc w:val="both"/>
        <w:rPr>
          <w:rFonts w:ascii="Times New Roman" w:hAnsi="Times New Roman" w:cs="Times New Roman"/>
          <w:i/>
          <w:iCs/>
          <w:sz w:val="28"/>
          <w:szCs w:val="28"/>
          <w:lang w:eastAsia="ru-RU"/>
        </w:rPr>
      </w:pPr>
      <w:r w:rsidRPr="005D1004">
        <w:rPr>
          <w:rFonts w:ascii="Times New Roman" w:hAnsi="Times New Roman" w:cs="Times New Roman"/>
          <w:i/>
          <w:iCs/>
          <w:sz w:val="28"/>
          <w:szCs w:val="28"/>
          <w:lang w:eastAsia="ru-RU"/>
        </w:rPr>
        <w:t xml:space="preserve">Модуль «Лёгкая атлетика» </w:t>
      </w:r>
    </w:p>
    <w:p w:rsidR="00B4355D" w:rsidRPr="005D1004" w:rsidRDefault="00B4355D" w:rsidP="00B4355D">
      <w:pPr>
        <w:pStyle w:val="a6"/>
        <w:ind w:firstLine="284"/>
        <w:jc w:val="both"/>
        <w:rPr>
          <w:rFonts w:ascii="Times New Roman" w:hAnsi="Times New Roman" w:cs="Times New Roman"/>
          <w:w w:val="102"/>
          <w:sz w:val="28"/>
          <w:szCs w:val="28"/>
          <w:lang w:eastAsia="ru-RU"/>
        </w:rPr>
      </w:pPr>
      <w:r w:rsidRPr="005D1004">
        <w:rPr>
          <w:rFonts w:ascii="Times New Roman" w:hAnsi="Times New Roman" w:cs="Times New Roman"/>
          <w:i/>
          <w:iCs/>
          <w:w w:val="102"/>
          <w:sz w:val="28"/>
          <w:szCs w:val="28"/>
          <w:lang w:eastAsia="ru-RU"/>
        </w:rPr>
        <w:t>Развитие выносливости.</w:t>
      </w:r>
      <w:r w:rsidRPr="005D1004">
        <w:rPr>
          <w:rFonts w:ascii="Times New Roman" w:hAnsi="Times New Roman" w:cs="Times New Roman"/>
          <w:w w:val="102"/>
          <w:sz w:val="28"/>
          <w:szCs w:val="28"/>
          <w:lang w:eastAsia="ru-RU"/>
        </w:rPr>
        <w:t xml:space="preserve">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силовых способностей.</w:t>
      </w:r>
      <w:r w:rsidRPr="005D1004">
        <w:rPr>
          <w:rFonts w:ascii="Times New Roman" w:hAnsi="Times New Roman" w:cs="Times New Roman"/>
          <w:sz w:val="28"/>
          <w:szCs w:val="28"/>
          <w:lang w:eastAsia="ru-RU"/>
        </w:rPr>
        <w:t xml:space="preserve">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B4355D" w:rsidRPr="005D1004" w:rsidRDefault="00B4355D" w:rsidP="00B4355D">
      <w:pPr>
        <w:pStyle w:val="a6"/>
        <w:ind w:firstLine="284"/>
        <w:jc w:val="both"/>
        <w:rPr>
          <w:rFonts w:ascii="Times New Roman" w:hAnsi="Times New Roman" w:cs="Times New Roman"/>
          <w:w w:val="104"/>
          <w:sz w:val="28"/>
          <w:szCs w:val="28"/>
          <w:lang w:eastAsia="ru-RU"/>
        </w:rPr>
      </w:pPr>
      <w:r w:rsidRPr="005D1004">
        <w:rPr>
          <w:rFonts w:ascii="Times New Roman" w:hAnsi="Times New Roman" w:cs="Times New Roman"/>
          <w:i/>
          <w:iCs/>
          <w:w w:val="104"/>
          <w:sz w:val="28"/>
          <w:szCs w:val="28"/>
          <w:lang w:eastAsia="ru-RU"/>
        </w:rPr>
        <w:t>Развитие скоростных способностей.</w:t>
      </w:r>
      <w:r w:rsidRPr="005D1004">
        <w:rPr>
          <w:rFonts w:ascii="Times New Roman" w:hAnsi="Times New Roman" w:cs="Times New Roman"/>
          <w:w w:val="104"/>
          <w:sz w:val="28"/>
          <w:szCs w:val="28"/>
          <w:lang w:eastAsia="ru-RU"/>
        </w:rPr>
        <w:t xml:space="preserve">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координации движений.</w:t>
      </w:r>
      <w:r w:rsidRPr="005D1004">
        <w:rPr>
          <w:rFonts w:ascii="Times New Roman" w:hAnsi="Times New Roman" w:cs="Times New Roman"/>
          <w:sz w:val="28"/>
          <w:szCs w:val="28"/>
          <w:lang w:eastAsia="ru-RU"/>
        </w:rPr>
        <w:t xml:space="preserve">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силовых способностей.</w:t>
      </w:r>
      <w:r w:rsidRPr="005D1004">
        <w:rPr>
          <w:rFonts w:ascii="Times New Roman" w:hAnsi="Times New Roman" w:cs="Times New Roman"/>
          <w:sz w:val="28"/>
          <w:szCs w:val="28"/>
          <w:lang w:eastAsia="ru-RU"/>
        </w:rPr>
        <w:t xml:space="preserve">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lastRenderedPageBreak/>
        <w:t>Развитие координации.</w:t>
      </w:r>
      <w:r w:rsidRPr="005D1004">
        <w:rPr>
          <w:rFonts w:ascii="Times New Roman" w:hAnsi="Times New Roman" w:cs="Times New Roman"/>
          <w:sz w:val="28"/>
          <w:szCs w:val="28"/>
          <w:lang w:eastAsia="ru-RU"/>
        </w:rPr>
        <w:t xml:space="preserve"> Упражнения в поворотах и спусках на лыжах; проезд через «ворота» и преодоление небольших трамплинов.</w:t>
      </w:r>
    </w:p>
    <w:p w:rsidR="00B4355D" w:rsidRPr="005D1004" w:rsidRDefault="00B4355D" w:rsidP="00B4355D">
      <w:pPr>
        <w:pStyle w:val="a6"/>
        <w:ind w:firstLine="284"/>
        <w:jc w:val="both"/>
        <w:rPr>
          <w:rFonts w:ascii="Times New Roman" w:hAnsi="Times New Roman" w:cs="Times New Roman"/>
          <w:i/>
          <w:iCs/>
          <w:sz w:val="28"/>
          <w:szCs w:val="28"/>
          <w:lang w:eastAsia="ru-RU"/>
        </w:rPr>
      </w:pPr>
      <w:r w:rsidRPr="005D1004">
        <w:rPr>
          <w:rFonts w:ascii="Times New Roman" w:hAnsi="Times New Roman" w:cs="Times New Roman"/>
          <w:i/>
          <w:iCs/>
          <w:sz w:val="28"/>
          <w:szCs w:val="28"/>
          <w:lang w:eastAsia="ru-RU"/>
        </w:rPr>
        <w:t>Модуль «Спортивные игры»</w:t>
      </w:r>
    </w:p>
    <w:p w:rsidR="00B4355D" w:rsidRPr="005D1004" w:rsidRDefault="00B4355D" w:rsidP="00B4355D">
      <w:pPr>
        <w:pStyle w:val="a6"/>
        <w:ind w:firstLine="284"/>
        <w:jc w:val="both"/>
        <w:rPr>
          <w:rFonts w:ascii="Times New Roman" w:hAnsi="Times New Roman" w:cs="Times New Roman"/>
          <w:w w:val="101"/>
          <w:sz w:val="28"/>
          <w:szCs w:val="28"/>
          <w:u w:val="thick" w:color="000000"/>
          <w:lang w:eastAsia="ru-RU"/>
        </w:rPr>
      </w:pPr>
      <w:r w:rsidRPr="005D1004">
        <w:rPr>
          <w:rFonts w:ascii="Times New Roman" w:hAnsi="Times New Roman" w:cs="Times New Roman"/>
          <w:w w:val="101"/>
          <w:sz w:val="28"/>
          <w:szCs w:val="28"/>
          <w:u w:val="thick" w:color="000000"/>
          <w:lang w:eastAsia="ru-RU"/>
        </w:rPr>
        <w:t>Баскетбол.</w:t>
      </w:r>
      <w:r w:rsidRPr="005D1004">
        <w:rPr>
          <w:rFonts w:ascii="Times New Roman" w:hAnsi="Times New Roman" w:cs="Times New Roman"/>
          <w:w w:val="101"/>
          <w:sz w:val="28"/>
          <w:szCs w:val="28"/>
          <w:lang w:eastAsia="ru-RU"/>
        </w:rPr>
        <w:t xml:space="preserve"> </w:t>
      </w:r>
      <w:r w:rsidRPr="005D1004">
        <w:rPr>
          <w:rFonts w:ascii="Times New Roman" w:hAnsi="Times New Roman" w:cs="Times New Roman"/>
          <w:i/>
          <w:iCs/>
          <w:w w:val="101"/>
          <w:sz w:val="28"/>
          <w:szCs w:val="28"/>
          <w:lang w:eastAsia="ru-RU"/>
        </w:rPr>
        <w:t>Развитие скоростных способностей.</w:t>
      </w:r>
      <w:r w:rsidRPr="005D1004">
        <w:rPr>
          <w:rFonts w:ascii="Times New Roman" w:hAnsi="Times New Roman" w:cs="Times New Roman"/>
          <w:w w:val="101"/>
          <w:sz w:val="28"/>
          <w:szCs w:val="28"/>
          <w:lang w:eastAsia="ru-RU"/>
        </w:rPr>
        <w:t xml:space="preserve">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B4355D" w:rsidRPr="005D1004" w:rsidRDefault="00B4355D" w:rsidP="00B4355D">
      <w:pPr>
        <w:pStyle w:val="a6"/>
        <w:ind w:firstLine="284"/>
        <w:jc w:val="both"/>
        <w:rPr>
          <w:rFonts w:ascii="Times New Roman" w:hAnsi="Times New Roman" w:cs="Times New Roman"/>
          <w:sz w:val="28"/>
          <w:szCs w:val="28"/>
          <w:u w:color="000000"/>
          <w:lang w:eastAsia="ru-RU"/>
        </w:rPr>
      </w:pPr>
      <w:r w:rsidRPr="005D1004">
        <w:rPr>
          <w:rFonts w:ascii="Times New Roman" w:hAnsi="Times New Roman" w:cs="Times New Roman"/>
          <w:i/>
          <w:iCs/>
          <w:sz w:val="28"/>
          <w:szCs w:val="28"/>
          <w:u w:color="000000"/>
          <w:lang w:eastAsia="ru-RU"/>
        </w:rPr>
        <w:t>Развитие силовых способностей.</w:t>
      </w:r>
      <w:r w:rsidRPr="005D1004">
        <w:rPr>
          <w:rFonts w:ascii="Times New Roman" w:hAnsi="Times New Roman" w:cs="Times New Roman"/>
          <w:sz w:val="28"/>
          <w:szCs w:val="28"/>
          <w:u w:color="000000"/>
          <w:lang w:eastAsia="ru-RU"/>
        </w:rPr>
        <w:t xml:space="preserve">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w:t>
      </w:r>
      <w:r w:rsidR="00525C51" w:rsidRPr="005D1004">
        <w:rPr>
          <w:rFonts w:ascii="Times New Roman" w:hAnsi="Times New Roman" w:cs="Times New Roman"/>
          <w:sz w:val="28"/>
          <w:szCs w:val="28"/>
          <w:u w:color="000000"/>
          <w:lang w:eastAsia="ru-RU"/>
        </w:rPr>
        <w:t>й», на месте с поворотом на 180 и 360</w:t>
      </w:r>
      <w:r w:rsidRPr="005D1004">
        <w:rPr>
          <w:rFonts w:ascii="Times New Roman" w:hAnsi="Times New Roman" w:cs="Times New Roman"/>
          <w:sz w:val="28"/>
          <w:szCs w:val="28"/>
          <w:u w:color="000000"/>
          <w:lang w:eastAsia="ru-RU"/>
        </w:rPr>
        <w:t>.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B4355D" w:rsidRPr="005D1004" w:rsidRDefault="00B4355D" w:rsidP="00B4355D">
      <w:pPr>
        <w:pStyle w:val="a6"/>
        <w:ind w:firstLine="284"/>
        <w:jc w:val="both"/>
        <w:rPr>
          <w:rFonts w:ascii="Times New Roman" w:hAnsi="Times New Roman" w:cs="Times New Roman"/>
          <w:sz w:val="28"/>
          <w:szCs w:val="28"/>
          <w:u w:color="000000"/>
          <w:lang w:eastAsia="ru-RU"/>
        </w:rPr>
      </w:pPr>
      <w:r w:rsidRPr="005D1004">
        <w:rPr>
          <w:rFonts w:ascii="Times New Roman" w:hAnsi="Times New Roman" w:cs="Times New Roman"/>
          <w:i/>
          <w:iCs/>
          <w:sz w:val="28"/>
          <w:szCs w:val="28"/>
          <w:u w:color="000000"/>
          <w:lang w:eastAsia="ru-RU"/>
        </w:rPr>
        <w:t>Развитие выносливости.</w:t>
      </w:r>
      <w:r w:rsidRPr="005D1004">
        <w:rPr>
          <w:rFonts w:ascii="Times New Roman" w:hAnsi="Times New Roman" w:cs="Times New Roman"/>
          <w:sz w:val="28"/>
          <w:szCs w:val="28"/>
          <w:u w:color="000000"/>
          <w:lang w:eastAsia="ru-RU"/>
        </w:rPr>
        <w:t xml:space="preserve">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B4355D" w:rsidRPr="005D1004" w:rsidRDefault="00B4355D" w:rsidP="00B4355D">
      <w:pPr>
        <w:pStyle w:val="a6"/>
        <w:ind w:firstLine="284"/>
        <w:jc w:val="both"/>
        <w:rPr>
          <w:rFonts w:ascii="Times New Roman" w:hAnsi="Times New Roman" w:cs="Times New Roman"/>
          <w:w w:val="104"/>
          <w:sz w:val="28"/>
          <w:szCs w:val="28"/>
          <w:u w:color="000000"/>
          <w:lang w:eastAsia="ru-RU"/>
        </w:rPr>
      </w:pPr>
      <w:r w:rsidRPr="005D1004">
        <w:rPr>
          <w:rFonts w:ascii="Times New Roman" w:hAnsi="Times New Roman" w:cs="Times New Roman"/>
          <w:i/>
          <w:iCs/>
          <w:w w:val="104"/>
          <w:sz w:val="28"/>
          <w:szCs w:val="28"/>
          <w:u w:color="000000"/>
          <w:lang w:eastAsia="ru-RU"/>
        </w:rPr>
        <w:t>Развитие координации движений.</w:t>
      </w:r>
      <w:r w:rsidRPr="005D1004">
        <w:rPr>
          <w:rFonts w:ascii="Times New Roman" w:hAnsi="Times New Roman" w:cs="Times New Roman"/>
          <w:w w:val="104"/>
          <w:sz w:val="28"/>
          <w:szCs w:val="28"/>
          <w:u w:color="000000"/>
          <w:lang w:eastAsia="ru-RU"/>
        </w:rPr>
        <w:t xml:space="preserve">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B4355D" w:rsidRPr="005D1004" w:rsidRDefault="00B4355D" w:rsidP="00B4355D">
      <w:pPr>
        <w:pStyle w:val="a6"/>
        <w:ind w:firstLine="284"/>
        <w:jc w:val="both"/>
        <w:rPr>
          <w:rFonts w:ascii="Times New Roman" w:hAnsi="Times New Roman" w:cs="Times New Roman"/>
          <w:w w:val="101"/>
          <w:sz w:val="28"/>
          <w:szCs w:val="28"/>
          <w:u w:val="thick" w:color="000000"/>
          <w:lang w:eastAsia="ru-RU"/>
        </w:rPr>
      </w:pPr>
      <w:r w:rsidRPr="005D1004">
        <w:rPr>
          <w:rFonts w:ascii="Times New Roman" w:hAnsi="Times New Roman" w:cs="Times New Roman"/>
          <w:w w:val="101"/>
          <w:sz w:val="28"/>
          <w:szCs w:val="28"/>
          <w:u w:val="thick" w:color="000000"/>
          <w:lang w:eastAsia="ru-RU"/>
        </w:rPr>
        <w:t>Футбол.</w:t>
      </w:r>
      <w:r w:rsidRPr="005D1004">
        <w:rPr>
          <w:rFonts w:ascii="Times New Roman" w:hAnsi="Times New Roman" w:cs="Times New Roman"/>
          <w:w w:val="101"/>
          <w:sz w:val="28"/>
          <w:szCs w:val="28"/>
          <w:lang w:eastAsia="ru-RU"/>
        </w:rPr>
        <w:t xml:space="preserve"> </w:t>
      </w:r>
      <w:r w:rsidRPr="005D1004">
        <w:rPr>
          <w:rFonts w:ascii="Times New Roman" w:hAnsi="Times New Roman" w:cs="Times New Roman"/>
          <w:i/>
          <w:iCs/>
          <w:w w:val="101"/>
          <w:sz w:val="28"/>
          <w:szCs w:val="28"/>
          <w:lang w:eastAsia="ru-RU"/>
        </w:rPr>
        <w:t>Развитие скоростных способностей.</w:t>
      </w:r>
      <w:r w:rsidRPr="005D1004">
        <w:rPr>
          <w:rFonts w:ascii="Times New Roman" w:hAnsi="Times New Roman" w:cs="Times New Roman"/>
          <w:w w:val="101"/>
          <w:sz w:val="28"/>
          <w:szCs w:val="28"/>
          <w:lang w:eastAsia="ru-RU"/>
        </w:rPr>
        <w:t xml:space="preserve">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w:t>
      </w:r>
      <w:r w:rsidRPr="005D1004">
        <w:rPr>
          <w:rFonts w:ascii="Times New Roman" w:hAnsi="Times New Roman" w:cs="Times New Roman"/>
          <w:w w:val="101"/>
          <w:sz w:val="28"/>
          <w:szCs w:val="28"/>
          <w:lang w:eastAsia="ru-RU"/>
        </w:rPr>
        <w:lastRenderedPageBreak/>
        <w:t>«змейкой»).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B4355D" w:rsidRPr="005D1004" w:rsidRDefault="00B4355D" w:rsidP="00B4355D">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i/>
          <w:iCs/>
          <w:sz w:val="28"/>
          <w:szCs w:val="28"/>
          <w:lang w:eastAsia="ru-RU"/>
        </w:rPr>
        <w:t>Развитие силовых способностей.</w:t>
      </w:r>
      <w:r w:rsidRPr="005D1004">
        <w:rPr>
          <w:rFonts w:ascii="Times New Roman" w:hAnsi="Times New Roman" w:cs="Times New Roman"/>
          <w:sz w:val="28"/>
          <w:szCs w:val="28"/>
          <w:lang w:eastAsia="ru-RU"/>
        </w:rPr>
        <w:t xml:space="preserve">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B4355D" w:rsidRPr="005D1004" w:rsidRDefault="00B4355D" w:rsidP="00B4355D">
      <w:pPr>
        <w:pStyle w:val="a6"/>
        <w:ind w:firstLine="284"/>
        <w:jc w:val="both"/>
        <w:rPr>
          <w:rFonts w:ascii="Times New Roman" w:hAnsi="Times New Roman" w:cs="Times New Roman"/>
          <w:sz w:val="28"/>
          <w:szCs w:val="28"/>
        </w:rPr>
      </w:pPr>
      <w:r w:rsidRPr="005D1004">
        <w:rPr>
          <w:rFonts w:ascii="Times New Roman" w:hAnsi="Times New Roman" w:cs="Times New Roman"/>
          <w:i/>
          <w:iCs/>
          <w:sz w:val="28"/>
          <w:szCs w:val="28"/>
          <w:lang w:eastAsia="ru-RU"/>
        </w:rPr>
        <w:t>Развитие выносливости.</w:t>
      </w:r>
      <w:r w:rsidRPr="005D1004">
        <w:rPr>
          <w:rFonts w:ascii="Times New Roman" w:hAnsi="Times New Roman" w:cs="Times New Roman"/>
          <w:sz w:val="28"/>
          <w:szCs w:val="28"/>
          <w:lang w:eastAsia="ru-RU"/>
        </w:rPr>
        <w:t xml:space="preserve">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141178" w:rsidRPr="005D1004" w:rsidRDefault="00141178" w:rsidP="007716A1">
      <w:pPr>
        <w:pStyle w:val="a6"/>
        <w:ind w:firstLine="284"/>
        <w:jc w:val="center"/>
        <w:rPr>
          <w:rFonts w:ascii="Times New Roman" w:hAnsi="Times New Roman" w:cs="Times New Roman"/>
          <w:sz w:val="16"/>
          <w:szCs w:val="16"/>
          <w:lang w:eastAsia="ru-RU"/>
        </w:rPr>
      </w:pPr>
    </w:p>
    <w:p w:rsidR="00141178" w:rsidRPr="005D1004" w:rsidRDefault="00141178" w:rsidP="00141178">
      <w:pPr>
        <w:pStyle w:val="a6"/>
        <w:rPr>
          <w:rFonts w:ascii="Times New Roman" w:hAnsi="Times New Roman" w:cs="Times New Roman"/>
          <w:b/>
          <w:sz w:val="28"/>
          <w:szCs w:val="28"/>
          <w:lang w:eastAsia="ru-RU"/>
        </w:rPr>
      </w:pPr>
      <w:r w:rsidRPr="005D1004">
        <w:rPr>
          <w:rFonts w:ascii="Times New Roman" w:hAnsi="Times New Roman" w:cs="Times New Roman"/>
          <w:b/>
          <w:sz w:val="28"/>
          <w:szCs w:val="28"/>
          <w:lang w:eastAsia="ru-RU"/>
        </w:rPr>
        <w:t>Планируемые результаты освоения учебного предмета «Физическая культура» на основе среднего общего образования»</w:t>
      </w:r>
    </w:p>
    <w:p w:rsidR="00141178" w:rsidRPr="005D1004" w:rsidRDefault="00141178" w:rsidP="007716A1">
      <w:pPr>
        <w:pStyle w:val="a6"/>
        <w:ind w:firstLine="284"/>
        <w:rPr>
          <w:rFonts w:ascii="Times New Roman" w:hAnsi="Times New Roman" w:cs="Times New Roman"/>
          <w:position w:val="6"/>
          <w:sz w:val="16"/>
          <w:szCs w:val="16"/>
          <w:lang w:eastAsia="ru-RU"/>
        </w:rPr>
      </w:pPr>
    </w:p>
    <w:p w:rsidR="008E30B7" w:rsidRPr="005D1004" w:rsidRDefault="008E30B7" w:rsidP="007716A1">
      <w:pPr>
        <w:pStyle w:val="a6"/>
        <w:ind w:firstLine="284"/>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Л</w:t>
      </w:r>
      <w:r w:rsidR="00141178" w:rsidRPr="005D1004">
        <w:rPr>
          <w:rFonts w:ascii="Times New Roman" w:hAnsi="Times New Roman" w:cs="Times New Roman"/>
          <w:b/>
          <w:position w:val="6"/>
          <w:sz w:val="28"/>
          <w:szCs w:val="28"/>
          <w:lang w:eastAsia="ru-RU"/>
        </w:rPr>
        <w:t>ичностные результаты</w:t>
      </w:r>
    </w:p>
    <w:p w:rsidR="00141178" w:rsidRPr="005D1004" w:rsidRDefault="00141178" w:rsidP="007716A1">
      <w:pPr>
        <w:pStyle w:val="a6"/>
        <w:ind w:firstLine="284"/>
        <w:jc w:val="both"/>
        <w:rPr>
          <w:rFonts w:ascii="Times New Roman" w:hAnsi="Times New Roman" w:cs="Times New Roman"/>
          <w:position w:val="6"/>
          <w:sz w:val="16"/>
          <w:szCs w:val="16"/>
          <w:lang w:eastAsia="ru-RU"/>
        </w:rPr>
      </w:pP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гражданского воспитания должны отражать:</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сформированность гражданской позиции обучающегося как активного и ответственного члена российского общества;</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осознание своих конституционных прав и обязанностей, уважение закона и правопорядка;</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принятие традиционных национальных, общечеловеческих гуманистических и демократических ценностей; </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умение взаимодействовать с социальными институтами в соответствии с их функциями и назначением;</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готовность к гуманитарной и волонтёрской деятельности. </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патриотического воспитания должны отражать:</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lastRenderedPageBreak/>
        <w:t>-</w:t>
      </w:r>
      <w:r w:rsidR="008E30B7" w:rsidRPr="005D1004">
        <w:rPr>
          <w:rFonts w:ascii="Times New Roman" w:hAnsi="Times New Roman" w:cs="Times New Roman"/>
          <w:sz w:val="28"/>
          <w:szCs w:val="28"/>
          <w:lang w:eastAsia="ru-RU"/>
        </w:rPr>
        <w:t xml:space="preserve"> идейную убеждённость, готовность к служению и защите Отечества, ответственность за его судьбу.</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духовно-нравственного воспитания должны отражать:</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осознание духовных ценностей российского народа;</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сформированность нравственного сознания, этического поведения; </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способность оценивать ситуацию и принимать осознанные решения, ориентируясь на морально-нравственные нормы и ценности;</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осознание личного вклада в построение устойчивого будущего;</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эстетического воспитания должны отражать:</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эстетическое отношение к миру, включая эстетику быта, научного и технического творчества, спорта, труда, общественных отношений;</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убеждённость в значимо</w:t>
      </w:r>
      <w:r w:rsidRPr="005D1004">
        <w:rPr>
          <w:rFonts w:ascii="Times New Roman" w:hAnsi="Times New Roman" w:cs="Times New Roman"/>
          <w:sz w:val="28"/>
          <w:szCs w:val="28"/>
          <w:lang w:eastAsia="ru-RU"/>
        </w:rPr>
        <w:t>сти для личности и общества оте</w:t>
      </w:r>
      <w:r w:rsidR="008E30B7" w:rsidRPr="005D1004">
        <w:rPr>
          <w:rFonts w:ascii="Times New Roman" w:hAnsi="Times New Roman" w:cs="Times New Roman"/>
          <w:sz w:val="28"/>
          <w:szCs w:val="28"/>
          <w:lang w:eastAsia="ru-RU"/>
        </w:rPr>
        <w:t>чественного и мирового искусства, этнических культурных традиций и народного творчества;</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готовность к самовыражению в разных видах искусства; стремление проявлять качества творческой личности.</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физического воспитания должны отражать:</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сформированность здорового и безопасного образа жизни, ответственного отношения к своему здоровью;</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потребность в физическом совершенствовании, занятиях спортивно-оздоровительной деятельностью;</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активное неприятие вредных привычек и иных форм причинения вреда физическому и психическому здоровью.</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трудового воспитания должны отражать:</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готовность к труду, осознание приобретённых умений и навыков, трудолюбие;</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готовность и способность к образованию и самообразованию на протяжении всей жизни.</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экологического воспитания должны отражать:</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8E30B7" w:rsidRPr="005D1004" w:rsidRDefault="003D7081" w:rsidP="007716A1">
      <w:pPr>
        <w:pStyle w:val="a6"/>
        <w:ind w:firstLine="284"/>
        <w:jc w:val="both"/>
        <w:rPr>
          <w:rFonts w:ascii="Times New Roman" w:hAnsi="Times New Roman" w:cs="Times New Roman"/>
          <w:w w:val="97"/>
          <w:sz w:val="28"/>
          <w:szCs w:val="28"/>
          <w:lang w:eastAsia="ru-RU"/>
        </w:rPr>
      </w:pPr>
      <w:r w:rsidRPr="005D1004">
        <w:rPr>
          <w:rFonts w:ascii="Times New Roman" w:hAnsi="Times New Roman" w:cs="Times New Roman"/>
          <w:w w:val="97"/>
          <w:sz w:val="28"/>
          <w:szCs w:val="28"/>
          <w:lang w:eastAsia="ru-RU"/>
        </w:rPr>
        <w:t>-</w:t>
      </w:r>
      <w:r w:rsidR="008E30B7" w:rsidRPr="005D1004">
        <w:rPr>
          <w:rFonts w:ascii="Times New Roman" w:hAnsi="Times New Roman" w:cs="Times New Roman"/>
          <w:w w:val="97"/>
          <w:sz w:val="28"/>
          <w:szCs w:val="28"/>
          <w:lang w:eastAsia="ru-RU"/>
        </w:rPr>
        <w:t xml:space="preserve"> планирование и осуществление действий в окружающей среде на основе знания целей устойчивого развития человечества; </w:t>
      </w:r>
    </w:p>
    <w:p w:rsidR="008E30B7" w:rsidRPr="005D1004" w:rsidRDefault="003D7081" w:rsidP="007716A1">
      <w:pPr>
        <w:pStyle w:val="a6"/>
        <w:ind w:firstLine="284"/>
        <w:jc w:val="both"/>
        <w:rPr>
          <w:rFonts w:ascii="Times New Roman" w:hAnsi="Times New Roman" w:cs="Times New Roman"/>
          <w:w w:val="96"/>
          <w:sz w:val="28"/>
          <w:szCs w:val="28"/>
          <w:lang w:eastAsia="ru-RU"/>
        </w:rPr>
      </w:pPr>
      <w:r w:rsidRPr="005D1004">
        <w:rPr>
          <w:rFonts w:ascii="Times New Roman" w:hAnsi="Times New Roman" w:cs="Times New Roman"/>
          <w:w w:val="96"/>
          <w:sz w:val="28"/>
          <w:szCs w:val="28"/>
          <w:lang w:eastAsia="ru-RU"/>
        </w:rPr>
        <w:lastRenderedPageBreak/>
        <w:t>-</w:t>
      </w:r>
      <w:r w:rsidR="008E30B7" w:rsidRPr="005D1004">
        <w:rPr>
          <w:rFonts w:ascii="Times New Roman" w:hAnsi="Times New Roman" w:cs="Times New Roman"/>
          <w:w w:val="96"/>
          <w:sz w:val="28"/>
          <w:szCs w:val="28"/>
          <w:lang w:eastAsia="ru-RU"/>
        </w:rPr>
        <w:t xml:space="preserve">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расширение опыта деятельности экологической направленности.</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В части ценностей научного познания должны отражать:</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совершенствование языковой и читательской культуры как средства взаимодействия между людьми и познанием мира;</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осознание ценности научной деятельности; готовность осуществлять проектную и исследовательскую деятельность индивидуально и в группе.</w:t>
      </w:r>
    </w:p>
    <w:p w:rsidR="008E30B7" w:rsidRPr="005D1004" w:rsidRDefault="008E30B7" w:rsidP="007716A1">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М</w:t>
      </w:r>
      <w:r w:rsidR="00141178" w:rsidRPr="005D1004">
        <w:rPr>
          <w:rFonts w:ascii="Times New Roman" w:hAnsi="Times New Roman" w:cs="Times New Roman"/>
          <w:b/>
          <w:position w:val="6"/>
          <w:sz w:val="28"/>
          <w:szCs w:val="28"/>
          <w:lang w:eastAsia="ru-RU"/>
        </w:rPr>
        <w:t>етапредметные результаты</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Овладение универсальными познавательными действиями:</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1) </w:t>
      </w:r>
      <w:r w:rsidRPr="005D1004">
        <w:rPr>
          <w:rFonts w:ascii="Times New Roman" w:hAnsi="Times New Roman" w:cs="Times New Roman"/>
          <w:i/>
          <w:iCs/>
          <w:sz w:val="28"/>
          <w:szCs w:val="28"/>
          <w:lang w:eastAsia="ru-RU"/>
        </w:rPr>
        <w:t>базовые логические действия:</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самостоятельно формулировать и актуализировать проблему, рассматривать её всесторонне; </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устанавливать существенный признак или основания для сравнения, классификации и обобщения;</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определять цели деятельности, задавать параметры и критерии их достижения;</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выявлять закономерности и противоречия в рассматриваемых явлениях; </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разрабатывать план решения проблемы с учётом анализа имеющихся материальных и нематериальных ресурсов;</w:t>
      </w:r>
    </w:p>
    <w:p w:rsidR="008E30B7" w:rsidRPr="005D1004" w:rsidRDefault="003D7081"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вносить коррективы в деятельность, оценивать соответствие результатов целям, оценивать риски последствий деятельности;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координировать и выполнять работу в условиях реального, виртуального и комбинированного взаимодействия;</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развивать креативное мышление при решении жизненных проблем;</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2) </w:t>
      </w:r>
      <w:r w:rsidRPr="005D1004">
        <w:rPr>
          <w:rFonts w:ascii="Times New Roman" w:hAnsi="Times New Roman" w:cs="Times New Roman"/>
          <w:i/>
          <w:iCs/>
          <w:sz w:val="28"/>
          <w:szCs w:val="28"/>
          <w:lang w:eastAsia="ru-RU"/>
        </w:rPr>
        <w:t>базовые исследовательские действия:</w:t>
      </w:r>
      <w:r w:rsidRPr="005D1004">
        <w:rPr>
          <w:rFonts w:ascii="Times New Roman" w:hAnsi="Times New Roman" w:cs="Times New Roman"/>
          <w:sz w:val="28"/>
          <w:szCs w:val="28"/>
          <w:lang w:eastAsia="ru-RU"/>
        </w:rPr>
        <w:t xml:space="preserve"> </w:t>
      </w:r>
    </w:p>
    <w:p w:rsidR="008E30B7" w:rsidRPr="005D1004" w:rsidRDefault="00DB36D3" w:rsidP="007716A1">
      <w:pPr>
        <w:pStyle w:val="a6"/>
        <w:ind w:firstLine="284"/>
        <w:jc w:val="both"/>
        <w:rPr>
          <w:rFonts w:ascii="Times New Roman" w:hAnsi="Times New Roman" w:cs="Times New Roman"/>
          <w:spacing w:val="-2"/>
          <w:sz w:val="28"/>
          <w:szCs w:val="28"/>
          <w:lang w:eastAsia="ru-RU"/>
        </w:rPr>
      </w:pPr>
      <w:r w:rsidRPr="005D1004">
        <w:rPr>
          <w:rFonts w:ascii="Times New Roman" w:hAnsi="Times New Roman" w:cs="Times New Roman"/>
          <w:spacing w:val="-2"/>
          <w:sz w:val="28"/>
          <w:szCs w:val="28"/>
          <w:lang w:eastAsia="ru-RU"/>
        </w:rPr>
        <w:t>-</w:t>
      </w:r>
      <w:r w:rsidR="008E30B7" w:rsidRPr="005D1004">
        <w:rPr>
          <w:rFonts w:ascii="Times New Roman" w:hAnsi="Times New Roman" w:cs="Times New Roman"/>
          <w:spacing w:val="-2"/>
          <w:sz w:val="28"/>
          <w:szCs w:val="28"/>
          <w:lang w:eastAsia="ru-RU"/>
        </w:rPr>
        <w:t xml:space="preserve">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формирование научного типа мышления, владение научной терминологией, ключевыми понятиями и методами;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ставить и формулировать собственные задачи в образовательной деятельности и жизненных ситуациях;</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lastRenderedPageBreak/>
        <w:t>-</w:t>
      </w:r>
      <w:r w:rsidR="008E30B7" w:rsidRPr="005D1004">
        <w:rPr>
          <w:rFonts w:ascii="Times New Roman" w:hAnsi="Times New Roman" w:cs="Times New Roman"/>
          <w:sz w:val="28"/>
          <w:szCs w:val="28"/>
          <w:lang w:eastAsia="ru-RU"/>
        </w:rPr>
        <w:t xml:space="preserve"> давать оценку новым ситуациям, оценивать приобретённый опыт;</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осуществлять целенаправленный поиск переноса средств и способов действия в профессиональную среду;</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уметь переносить знания в познавательную и практическую области жизнедеятельности;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уметь интегрировать знания из разных предметных областей;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выдвигать новые идеи, предлагать оригинальные подходы и решения; ставить проблемы и задачи, допускающие альтернативные решения;</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 3) </w:t>
      </w:r>
      <w:r w:rsidRPr="005D1004">
        <w:rPr>
          <w:rFonts w:ascii="Times New Roman" w:hAnsi="Times New Roman" w:cs="Times New Roman"/>
          <w:i/>
          <w:iCs/>
          <w:sz w:val="28"/>
          <w:szCs w:val="28"/>
          <w:lang w:eastAsia="ru-RU"/>
        </w:rPr>
        <w:t>работа с информацией:</w:t>
      </w:r>
      <w:r w:rsidRPr="005D1004">
        <w:rPr>
          <w:rFonts w:ascii="Times New Roman" w:hAnsi="Times New Roman" w:cs="Times New Roman"/>
          <w:sz w:val="28"/>
          <w:szCs w:val="28"/>
          <w:lang w:eastAsia="ru-RU"/>
        </w:rPr>
        <w:t xml:space="preserve">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 </w:t>
      </w:r>
      <w:r w:rsidR="008E30B7" w:rsidRPr="005D1004">
        <w:rPr>
          <w:rFonts w:ascii="Times New Roman" w:hAnsi="Times New Roman" w:cs="Times New Roman"/>
          <w:sz w:val="28"/>
          <w:szCs w:val="28"/>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оценивать достоверность, легитимность информации, её соответствие правовым и морально-этическим нормам;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pacing w:val="-2"/>
          <w:sz w:val="28"/>
          <w:szCs w:val="28"/>
          <w:lang w:eastAsia="ru-RU"/>
        </w:rPr>
        <w:t>-</w:t>
      </w:r>
      <w:r w:rsidR="008E30B7" w:rsidRPr="005D1004">
        <w:rPr>
          <w:rFonts w:ascii="Times New Roman" w:hAnsi="Times New Roman" w:cs="Times New Roman"/>
          <w:spacing w:val="-2"/>
          <w:sz w:val="28"/>
          <w:szCs w:val="28"/>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владеть навыками распознавания и защиты информации, информационной безопасности личности.</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 xml:space="preserve">Овладение универсальными коммуникативными действиями: </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1) </w:t>
      </w:r>
      <w:r w:rsidRPr="005D1004">
        <w:rPr>
          <w:rFonts w:ascii="Times New Roman" w:hAnsi="Times New Roman" w:cs="Times New Roman"/>
          <w:i/>
          <w:iCs/>
          <w:sz w:val="28"/>
          <w:szCs w:val="28"/>
          <w:lang w:eastAsia="ru-RU"/>
        </w:rPr>
        <w:t>общение:</w:t>
      </w:r>
      <w:r w:rsidRPr="005D1004">
        <w:rPr>
          <w:rFonts w:ascii="Times New Roman" w:hAnsi="Times New Roman" w:cs="Times New Roman"/>
          <w:sz w:val="28"/>
          <w:szCs w:val="28"/>
          <w:lang w:eastAsia="ru-RU"/>
        </w:rPr>
        <w:t xml:space="preserve">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осуществлять коммуникации во всех сферах жизни;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владеть различными способами общения и взаимодействия; аргументированно вести диалог, уметь смягчать конфликтные ситуации;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развёрнуто и логично излагать свою точку зрения с использованием языковых средств;</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2) </w:t>
      </w:r>
      <w:r w:rsidRPr="005D1004">
        <w:rPr>
          <w:rFonts w:ascii="Times New Roman" w:hAnsi="Times New Roman" w:cs="Times New Roman"/>
          <w:i/>
          <w:iCs/>
          <w:sz w:val="28"/>
          <w:szCs w:val="28"/>
          <w:lang w:eastAsia="ru-RU"/>
        </w:rPr>
        <w:t>совместная деятельность:</w:t>
      </w:r>
      <w:r w:rsidRPr="005D1004">
        <w:rPr>
          <w:rFonts w:ascii="Times New Roman" w:hAnsi="Times New Roman" w:cs="Times New Roman"/>
          <w:sz w:val="28"/>
          <w:szCs w:val="28"/>
          <w:lang w:eastAsia="ru-RU"/>
        </w:rPr>
        <w:t xml:space="preserve">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понимать и использовать преимущества командной и индивидуальной работы;</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выбирать тематику и </w:t>
      </w:r>
      <w:r w:rsidR="00141178" w:rsidRPr="005D1004">
        <w:rPr>
          <w:rFonts w:ascii="Times New Roman" w:hAnsi="Times New Roman" w:cs="Times New Roman"/>
          <w:sz w:val="28"/>
          <w:szCs w:val="28"/>
          <w:lang w:eastAsia="ru-RU"/>
        </w:rPr>
        <w:t>методы совместных действий с учётом общих интересов,</w:t>
      </w:r>
      <w:r w:rsidR="008E30B7" w:rsidRPr="005D1004">
        <w:rPr>
          <w:rFonts w:ascii="Times New Roman" w:hAnsi="Times New Roman" w:cs="Times New Roman"/>
          <w:sz w:val="28"/>
          <w:szCs w:val="28"/>
          <w:lang w:eastAsia="ru-RU"/>
        </w:rPr>
        <w:t xml:space="preserve"> и возможностей каждого члена коллектива;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оценивать качество вклада своего и каждого участника команды в общий результат по разработанным критериям;</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предлагать новые проекты, оценивать идеи с позиции новизны, оригинальности, практической значимости;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осуществлять позитивное стратегическое поведение в различных ситуациях; проявлять творчество и воображение, быть инициативным.</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 xml:space="preserve">Овладение универсальными регулятивными действиями: </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lastRenderedPageBreak/>
        <w:t xml:space="preserve">1) </w:t>
      </w:r>
      <w:r w:rsidRPr="005D1004">
        <w:rPr>
          <w:rFonts w:ascii="Times New Roman" w:hAnsi="Times New Roman" w:cs="Times New Roman"/>
          <w:i/>
          <w:iCs/>
          <w:sz w:val="28"/>
          <w:szCs w:val="28"/>
          <w:lang w:eastAsia="ru-RU"/>
        </w:rPr>
        <w:t>самоорганизация:</w:t>
      </w:r>
      <w:r w:rsidRPr="005D1004">
        <w:rPr>
          <w:rFonts w:ascii="Times New Roman" w:hAnsi="Times New Roman" w:cs="Times New Roman"/>
          <w:sz w:val="28"/>
          <w:szCs w:val="28"/>
          <w:lang w:eastAsia="ru-RU"/>
        </w:rPr>
        <w:t xml:space="preserve"> </w:t>
      </w:r>
    </w:p>
    <w:p w:rsidR="008E30B7" w:rsidRPr="005D1004" w:rsidRDefault="00DB36D3" w:rsidP="007716A1">
      <w:pPr>
        <w:pStyle w:val="a6"/>
        <w:ind w:firstLine="284"/>
        <w:jc w:val="both"/>
        <w:rPr>
          <w:rFonts w:ascii="Times New Roman" w:hAnsi="Times New Roman" w:cs="Times New Roman"/>
          <w:w w:val="96"/>
          <w:sz w:val="28"/>
          <w:szCs w:val="28"/>
          <w:lang w:eastAsia="ru-RU"/>
        </w:rPr>
      </w:pPr>
      <w:r w:rsidRPr="005D1004">
        <w:rPr>
          <w:rFonts w:ascii="Times New Roman" w:hAnsi="Times New Roman" w:cs="Times New Roman"/>
          <w:w w:val="96"/>
          <w:sz w:val="28"/>
          <w:szCs w:val="28"/>
          <w:lang w:eastAsia="ru-RU"/>
        </w:rPr>
        <w:t>-</w:t>
      </w:r>
      <w:r w:rsidR="008E30B7" w:rsidRPr="005D1004">
        <w:rPr>
          <w:rFonts w:ascii="Times New Roman" w:hAnsi="Times New Roman" w:cs="Times New Roman"/>
          <w:w w:val="96"/>
          <w:sz w:val="28"/>
          <w:szCs w:val="28"/>
          <w:lang w:eastAsia="ru-RU"/>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самостоятельно составлять план решения проблемы с учётом имеющихся ресурсов, собственных возможностей и предпочтений;</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давать оценку новым ситуациям;</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расширять рамки учебного предмета на основе личных предпочтений;</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делать осознанный выбор, аргументировать его, брать ответственность за решение;</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оценивать приобретённый опыт;</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2) </w:t>
      </w:r>
      <w:r w:rsidRPr="005D1004">
        <w:rPr>
          <w:rFonts w:ascii="Times New Roman" w:hAnsi="Times New Roman" w:cs="Times New Roman"/>
          <w:i/>
          <w:iCs/>
          <w:sz w:val="28"/>
          <w:szCs w:val="28"/>
          <w:lang w:eastAsia="ru-RU"/>
        </w:rPr>
        <w:t>самоконтроль:</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давать оценку новым ситуациям, вносить коррективы в деятельность, оценивать соответствие результатов целям;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владеть навыками п</w:t>
      </w:r>
      <w:r w:rsidR="00A2000A" w:rsidRPr="005D1004">
        <w:rPr>
          <w:rFonts w:ascii="Times New Roman" w:hAnsi="Times New Roman" w:cs="Times New Roman"/>
          <w:sz w:val="28"/>
          <w:szCs w:val="28"/>
          <w:lang w:eastAsia="ru-RU"/>
        </w:rPr>
        <w:t>ознавательной рефлексии как осо</w:t>
      </w:r>
      <w:r w:rsidR="008E30B7" w:rsidRPr="005D1004">
        <w:rPr>
          <w:rFonts w:ascii="Times New Roman" w:hAnsi="Times New Roman" w:cs="Times New Roman"/>
          <w:sz w:val="28"/>
          <w:szCs w:val="28"/>
          <w:lang w:eastAsia="ru-RU"/>
        </w:rPr>
        <w:t>знанием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уметь оценивать риски и своевременно принимать решения по их снижению;</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принимать мотивы и аргументы других при анализе результатов деятельности;</w:t>
      </w:r>
    </w:p>
    <w:p w:rsidR="008E30B7" w:rsidRPr="005D1004" w:rsidRDefault="008E30B7"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 xml:space="preserve">3) </w:t>
      </w:r>
      <w:r w:rsidRPr="005D1004">
        <w:rPr>
          <w:rFonts w:ascii="Times New Roman" w:hAnsi="Times New Roman" w:cs="Times New Roman"/>
          <w:i/>
          <w:iCs/>
          <w:sz w:val="28"/>
          <w:szCs w:val="28"/>
          <w:lang w:eastAsia="ru-RU"/>
        </w:rPr>
        <w:t>принятие себя и других:</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принимать себя, понимая свои недостатки и достоинства;</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принимать мотивы и аргументы других при анализе результатов деятельности;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признавать своё право и право других на ошибки;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развивать способность понимать мир с позиции другого человека.</w:t>
      </w:r>
    </w:p>
    <w:p w:rsidR="008E30B7" w:rsidRPr="005D1004" w:rsidRDefault="008E30B7" w:rsidP="007716A1">
      <w:pPr>
        <w:pStyle w:val="a6"/>
        <w:ind w:firstLine="284"/>
        <w:jc w:val="both"/>
        <w:rPr>
          <w:rFonts w:ascii="Times New Roman" w:hAnsi="Times New Roman" w:cs="Times New Roman"/>
          <w:sz w:val="16"/>
          <w:szCs w:val="16"/>
          <w:lang w:eastAsia="ru-RU"/>
        </w:rPr>
      </w:pPr>
    </w:p>
    <w:p w:rsidR="008E30B7" w:rsidRPr="005D1004" w:rsidRDefault="008E30B7" w:rsidP="007716A1">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П</w:t>
      </w:r>
      <w:r w:rsidR="00141178" w:rsidRPr="005D1004">
        <w:rPr>
          <w:rFonts w:ascii="Times New Roman" w:hAnsi="Times New Roman" w:cs="Times New Roman"/>
          <w:b/>
          <w:position w:val="6"/>
          <w:sz w:val="28"/>
          <w:szCs w:val="28"/>
          <w:lang w:eastAsia="ru-RU"/>
        </w:rPr>
        <w:t>редметные результаты</w:t>
      </w:r>
      <w:r w:rsidRPr="005D1004">
        <w:rPr>
          <w:rFonts w:ascii="Times New Roman" w:hAnsi="Times New Roman" w:cs="Times New Roman"/>
          <w:b/>
          <w:position w:val="6"/>
          <w:sz w:val="28"/>
          <w:szCs w:val="28"/>
          <w:lang w:eastAsia="ru-RU"/>
        </w:rPr>
        <w:t xml:space="preserve"> </w:t>
      </w:r>
    </w:p>
    <w:p w:rsidR="008E30B7" w:rsidRPr="005D1004" w:rsidRDefault="008E30B7" w:rsidP="007716A1">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10 КЛАСС</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 xml:space="preserve">По разделу «Знания о физической культуре» отражают умения и способности: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характеризовать физическую культуру как явление культуры, её направления и формы организации, роль и значение в жизни современного человека и общества;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По разделу «Организация самостоятельных занятий» отражают умения и способности: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lastRenderedPageBreak/>
        <w:t>-</w:t>
      </w:r>
      <w:r w:rsidR="008E30B7" w:rsidRPr="005D1004">
        <w:rPr>
          <w:rFonts w:ascii="Times New Roman" w:hAnsi="Times New Roman" w:cs="Times New Roman"/>
          <w:sz w:val="28"/>
          <w:szCs w:val="28"/>
          <w:lang w:eastAsia="ru-RU"/>
        </w:rPr>
        <w:t xml:space="preserve"> 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ГТО. </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По разделу «Физическое совершенствование» отражают умения и способности: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8E30B7" w:rsidRPr="005D1004" w:rsidRDefault="00DB36D3" w:rsidP="007716A1">
      <w:pPr>
        <w:pStyle w:val="a6"/>
        <w:ind w:firstLine="284"/>
        <w:jc w:val="both"/>
        <w:rPr>
          <w:rFonts w:ascii="Times New Roman" w:hAnsi="Times New Roman" w:cs="Times New Roman"/>
          <w:spacing w:val="-2"/>
          <w:sz w:val="28"/>
          <w:szCs w:val="28"/>
          <w:lang w:eastAsia="ru-RU"/>
        </w:rPr>
      </w:pPr>
      <w:r w:rsidRPr="005D1004">
        <w:rPr>
          <w:rFonts w:ascii="Times New Roman" w:hAnsi="Times New Roman" w:cs="Times New Roman"/>
          <w:spacing w:val="-2"/>
          <w:sz w:val="28"/>
          <w:szCs w:val="28"/>
          <w:lang w:eastAsia="ru-RU"/>
        </w:rPr>
        <w:t>-</w:t>
      </w:r>
      <w:r w:rsidR="008E30B7" w:rsidRPr="005D1004">
        <w:rPr>
          <w:rFonts w:ascii="Times New Roman" w:hAnsi="Times New Roman" w:cs="Times New Roman"/>
          <w:spacing w:val="-2"/>
          <w:sz w:val="28"/>
          <w:szCs w:val="28"/>
          <w:lang w:eastAsia="ru-RU"/>
        </w:rPr>
        <w:t xml:space="preserve"> 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выполнять упражнения общефизической подготовки, использовать их в планировании кондиционной тренировки;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демонстрировать приросты показателей в развитии основных физических качеств, результатов в тестовых заданиях Комплекса ГТО. </w:t>
      </w:r>
    </w:p>
    <w:p w:rsidR="008E30B7" w:rsidRPr="005D1004" w:rsidRDefault="008E30B7" w:rsidP="007716A1">
      <w:pPr>
        <w:pStyle w:val="a6"/>
        <w:ind w:firstLine="284"/>
        <w:jc w:val="both"/>
        <w:rPr>
          <w:rFonts w:ascii="Times New Roman" w:hAnsi="Times New Roman" w:cs="Times New Roman"/>
          <w:sz w:val="28"/>
          <w:szCs w:val="28"/>
          <w:lang w:eastAsia="ru-RU"/>
        </w:rPr>
      </w:pPr>
    </w:p>
    <w:p w:rsidR="008E30B7" w:rsidRPr="005D1004" w:rsidRDefault="008E30B7" w:rsidP="007716A1">
      <w:pPr>
        <w:pStyle w:val="a6"/>
        <w:ind w:firstLine="284"/>
        <w:jc w:val="both"/>
        <w:rPr>
          <w:rFonts w:ascii="Times New Roman" w:hAnsi="Times New Roman" w:cs="Times New Roman"/>
          <w:b/>
          <w:position w:val="6"/>
          <w:sz w:val="28"/>
          <w:szCs w:val="28"/>
          <w:lang w:eastAsia="ru-RU"/>
        </w:rPr>
      </w:pPr>
      <w:r w:rsidRPr="005D1004">
        <w:rPr>
          <w:rFonts w:ascii="Times New Roman" w:hAnsi="Times New Roman" w:cs="Times New Roman"/>
          <w:b/>
          <w:position w:val="6"/>
          <w:sz w:val="28"/>
          <w:szCs w:val="28"/>
          <w:lang w:eastAsia="ru-RU"/>
        </w:rPr>
        <w:t>11 КЛАСС</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 xml:space="preserve">По разделу «Знания о физической культуре» отражают умения и способности: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По разделу «Организация самостоятельных занятий» отражают умения и способности: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lastRenderedPageBreak/>
        <w:t>-</w:t>
      </w:r>
      <w:r w:rsidR="008E30B7" w:rsidRPr="005D1004">
        <w:rPr>
          <w:rFonts w:ascii="Times New Roman" w:hAnsi="Times New Roman" w:cs="Times New Roman"/>
          <w:sz w:val="28"/>
          <w:szCs w:val="28"/>
          <w:lang w:eastAsia="ru-RU"/>
        </w:rPr>
        <w:t xml:space="preserve"> проводить самостоятельные занятия по подготовке к успешному выполнению нормативных требований комплекса ГТО, планировать их содержание и физические нагрузки исходя из индивидуальных результатов в тестовых испытаниях. </w:t>
      </w:r>
    </w:p>
    <w:p w:rsidR="008E30B7" w:rsidRPr="005D1004" w:rsidRDefault="008E30B7" w:rsidP="007716A1">
      <w:pPr>
        <w:pStyle w:val="a6"/>
        <w:ind w:firstLine="284"/>
        <w:jc w:val="both"/>
        <w:rPr>
          <w:rFonts w:ascii="Times New Roman" w:hAnsi="Times New Roman" w:cs="Times New Roman"/>
          <w:position w:val="6"/>
          <w:sz w:val="28"/>
          <w:szCs w:val="28"/>
          <w:lang w:eastAsia="ru-RU"/>
        </w:rPr>
      </w:pPr>
      <w:r w:rsidRPr="005D1004">
        <w:rPr>
          <w:rFonts w:ascii="Times New Roman" w:hAnsi="Times New Roman" w:cs="Times New Roman"/>
          <w:position w:val="6"/>
          <w:sz w:val="28"/>
          <w:szCs w:val="28"/>
          <w:lang w:eastAsia="ru-RU"/>
        </w:rPr>
        <w:t>По разделу «Физическое совершенствование» отражают умения и способности: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демонстрировать технику приёмов и защитных действий из атлетических единоборств, выполнять их во взаимодействии с партнёром;</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p>
    <w:p w:rsidR="008E30B7" w:rsidRPr="005D1004" w:rsidRDefault="00DB36D3" w:rsidP="007716A1">
      <w:pPr>
        <w:pStyle w:val="a6"/>
        <w:ind w:firstLine="284"/>
        <w:jc w:val="both"/>
        <w:rPr>
          <w:rFonts w:ascii="Times New Roman" w:hAnsi="Times New Roman" w:cs="Times New Roman"/>
          <w:sz w:val="28"/>
          <w:szCs w:val="28"/>
          <w:lang w:eastAsia="ru-RU"/>
        </w:rPr>
      </w:pPr>
      <w:r w:rsidRPr="005D1004">
        <w:rPr>
          <w:rFonts w:ascii="Times New Roman" w:hAnsi="Times New Roman" w:cs="Times New Roman"/>
          <w:sz w:val="28"/>
          <w:szCs w:val="28"/>
          <w:lang w:eastAsia="ru-RU"/>
        </w:rPr>
        <w:t>-</w:t>
      </w:r>
      <w:r w:rsidR="008E30B7" w:rsidRPr="005D1004">
        <w:rPr>
          <w:rFonts w:ascii="Times New Roman" w:hAnsi="Times New Roman" w:cs="Times New Roman"/>
          <w:sz w:val="28"/>
          <w:szCs w:val="28"/>
          <w:lang w:eastAsia="ru-RU"/>
        </w:rPr>
        <w:t xml:space="preserve"> 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ГТО.  </w:t>
      </w:r>
    </w:p>
    <w:p w:rsidR="008E30B7" w:rsidRPr="005D1004" w:rsidRDefault="008E30B7" w:rsidP="007716A1">
      <w:pPr>
        <w:pStyle w:val="a6"/>
        <w:ind w:firstLine="284"/>
        <w:jc w:val="both"/>
        <w:rPr>
          <w:rFonts w:ascii="Times New Roman" w:hAnsi="Times New Roman" w:cs="Times New Roman"/>
          <w:sz w:val="16"/>
          <w:szCs w:val="16"/>
          <w:lang w:eastAsia="ru-RU"/>
        </w:rPr>
      </w:pPr>
    </w:p>
    <w:p w:rsidR="00141178" w:rsidRPr="005D1004" w:rsidRDefault="00141178" w:rsidP="00141178">
      <w:pPr>
        <w:pageBreakBefore/>
        <w:spacing w:after="0" w:line="276" w:lineRule="auto"/>
        <w:ind w:left="119"/>
        <w:rPr>
          <w:rFonts w:ascii="Calibri" w:eastAsia="Calibri" w:hAnsi="Calibri" w:cs="Times New Roman"/>
          <w:lang w:val="en-US"/>
        </w:rPr>
      </w:pPr>
      <w:r w:rsidRPr="005D1004">
        <w:rPr>
          <w:rFonts w:ascii="Times New Roman" w:eastAsia="Calibri" w:hAnsi="Times New Roman" w:cs="Times New Roman"/>
          <w:b/>
          <w:color w:val="000000"/>
          <w:sz w:val="28"/>
          <w:lang w:val="en-US"/>
        </w:rPr>
        <w:lastRenderedPageBreak/>
        <w:t xml:space="preserve">ТЕМАТИЧЕСКОЕ ПЛАНИРОВАНИЕ </w:t>
      </w:r>
    </w:p>
    <w:p w:rsidR="00141178" w:rsidRPr="005D1004" w:rsidRDefault="00141178" w:rsidP="00141178">
      <w:pPr>
        <w:spacing w:after="0" w:line="276" w:lineRule="auto"/>
        <w:ind w:left="120"/>
        <w:rPr>
          <w:rFonts w:ascii="Times New Roman" w:eastAsia="Calibri" w:hAnsi="Times New Roman" w:cs="Times New Roman"/>
          <w:b/>
          <w:color w:val="000000"/>
          <w:sz w:val="28"/>
          <w:lang w:val="en-US"/>
        </w:rPr>
      </w:pPr>
      <w:r w:rsidRPr="005D1004">
        <w:rPr>
          <w:rFonts w:ascii="Times New Roman" w:eastAsia="Calibri" w:hAnsi="Times New Roman" w:cs="Times New Roman"/>
          <w:b/>
          <w:color w:val="000000"/>
          <w:sz w:val="28"/>
          <w:lang w:val="en-US"/>
        </w:rPr>
        <w:t xml:space="preserve"> </w:t>
      </w:r>
      <w:r w:rsidRPr="005D1004">
        <w:rPr>
          <w:rFonts w:ascii="Times New Roman" w:eastAsia="Calibri" w:hAnsi="Times New Roman" w:cs="Times New Roman"/>
          <w:b/>
          <w:color w:val="000000"/>
          <w:sz w:val="28"/>
        </w:rPr>
        <w:t>11</w:t>
      </w:r>
      <w:r w:rsidRPr="005D1004">
        <w:rPr>
          <w:rFonts w:ascii="Times New Roman" w:eastAsia="Calibri" w:hAnsi="Times New Roman" w:cs="Times New Roman"/>
          <w:b/>
          <w:color w:val="000000"/>
          <w:sz w:val="28"/>
          <w:lang w:val="en-US"/>
        </w:rPr>
        <w:t xml:space="preserve"> КЛАСС </w:t>
      </w:r>
    </w:p>
    <w:p w:rsidR="00141178" w:rsidRPr="005D1004" w:rsidRDefault="00141178" w:rsidP="00141178">
      <w:pPr>
        <w:spacing w:after="0" w:line="276" w:lineRule="auto"/>
        <w:ind w:left="120"/>
        <w:rPr>
          <w:rFonts w:ascii="Times New Roman" w:eastAsia="Calibri" w:hAnsi="Times New Roman" w:cs="Times New Roman"/>
          <w:b/>
          <w:color w:val="000000"/>
          <w:sz w:val="28"/>
          <w:lang w:val="en-US"/>
        </w:rPr>
      </w:pPr>
    </w:p>
    <w:tbl>
      <w:tblPr>
        <w:tblStyle w:val="a4"/>
        <w:tblW w:w="10527" w:type="dxa"/>
        <w:jc w:val="center"/>
        <w:tblLook w:val="04A0" w:firstRow="1" w:lastRow="0" w:firstColumn="1" w:lastColumn="0" w:noHBand="0" w:noVBand="1"/>
      </w:tblPr>
      <w:tblGrid>
        <w:gridCol w:w="561"/>
        <w:gridCol w:w="2831"/>
        <w:gridCol w:w="1139"/>
        <w:gridCol w:w="1849"/>
        <w:gridCol w:w="1918"/>
        <w:gridCol w:w="2229"/>
      </w:tblGrid>
      <w:tr w:rsidR="00525C51" w:rsidRPr="005D1004" w:rsidTr="00525C51">
        <w:trPr>
          <w:trHeight w:val="1249"/>
          <w:jc w:val="center"/>
        </w:trPr>
        <w:tc>
          <w:tcPr>
            <w:tcW w:w="561" w:type="dxa"/>
            <w:vMerge w:val="restart"/>
            <w:vAlign w:val="center"/>
          </w:tcPr>
          <w:p w:rsidR="00525C51" w:rsidRPr="005D1004" w:rsidRDefault="00525C51" w:rsidP="00525C51">
            <w:pPr>
              <w:pStyle w:val="a6"/>
              <w:jc w:val="center"/>
              <w:rPr>
                <w:rFonts w:ascii="Times New Roman" w:hAnsi="Times New Roman" w:cs="Times New Roman"/>
                <w:b/>
                <w:sz w:val="24"/>
                <w:szCs w:val="24"/>
                <w:lang w:val="en-US"/>
              </w:rPr>
            </w:pPr>
            <w:r w:rsidRPr="005D1004">
              <w:rPr>
                <w:rFonts w:ascii="Times New Roman" w:hAnsi="Times New Roman" w:cs="Times New Roman"/>
                <w:b/>
                <w:sz w:val="24"/>
                <w:szCs w:val="24"/>
              </w:rPr>
              <w:t>№ п/п</w:t>
            </w:r>
          </w:p>
        </w:tc>
        <w:tc>
          <w:tcPr>
            <w:tcW w:w="2831" w:type="dxa"/>
            <w:vMerge w:val="restart"/>
            <w:vAlign w:val="center"/>
          </w:tcPr>
          <w:p w:rsidR="00525C51" w:rsidRPr="005D1004" w:rsidRDefault="00525C51" w:rsidP="00525C51">
            <w:pPr>
              <w:pStyle w:val="a6"/>
              <w:jc w:val="center"/>
              <w:rPr>
                <w:rFonts w:ascii="Times New Roman" w:hAnsi="Times New Roman" w:cs="Times New Roman"/>
                <w:b/>
                <w:sz w:val="24"/>
                <w:szCs w:val="24"/>
              </w:rPr>
            </w:pPr>
            <w:r w:rsidRPr="005D1004">
              <w:rPr>
                <w:rFonts w:ascii="Times New Roman" w:hAnsi="Times New Roman" w:cs="Times New Roman"/>
                <w:b/>
                <w:sz w:val="24"/>
                <w:szCs w:val="24"/>
              </w:rPr>
              <w:t>Наименование разделов и тем программы</w:t>
            </w:r>
          </w:p>
        </w:tc>
        <w:tc>
          <w:tcPr>
            <w:tcW w:w="4906" w:type="dxa"/>
            <w:gridSpan w:val="3"/>
            <w:tcBorders>
              <w:bottom w:val="single" w:sz="4" w:space="0" w:color="auto"/>
            </w:tcBorders>
            <w:vAlign w:val="center"/>
          </w:tcPr>
          <w:p w:rsidR="00525C51" w:rsidRPr="005D1004" w:rsidRDefault="00525C51" w:rsidP="00525C51">
            <w:pPr>
              <w:pStyle w:val="a6"/>
              <w:jc w:val="center"/>
              <w:rPr>
                <w:rFonts w:ascii="Times New Roman" w:hAnsi="Times New Roman" w:cs="Times New Roman"/>
                <w:b/>
                <w:sz w:val="24"/>
                <w:szCs w:val="24"/>
                <w:lang w:val="en-US"/>
              </w:rPr>
            </w:pPr>
            <w:r w:rsidRPr="005D1004">
              <w:rPr>
                <w:rFonts w:ascii="Times New Roman" w:hAnsi="Times New Roman" w:cs="Times New Roman"/>
                <w:b/>
                <w:sz w:val="24"/>
                <w:szCs w:val="24"/>
              </w:rPr>
              <w:t>Количество часов</w:t>
            </w:r>
          </w:p>
        </w:tc>
        <w:tc>
          <w:tcPr>
            <w:tcW w:w="2229" w:type="dxa"/>
            <w:vAlign w:val="center"/>
          </w:tcPr>
          <w:p w:rsidR="00525C51" w:rsidRPr="005D1004" w:rsidRDefault="00525C51" w:rsidP="00525C51">
            <w:pPr>
              <w:spacing w:after="0" w:line="276" w:lineRule="auto"/>
              <w:ind w:left="135"/>
              <w:jc w:val="center"/>
              <w:rPr>
                <w:rFonts w:ascii="Times New Roman" w:hAnsi="Times New Roman" w:cs="Times New Roman"/>
                <w:b/>
                <w:sz w:val="24"/>
                <w:szCs w:val="24"/>
                <w:lang w:val="en-US"/>
              </w:rPr>
            </w:pPr>
            <w:r w:rsidRPr="005D1004">
              <w:rPr>
                <w:rFonts w:ascii="Times New Roman" w:eastAsia="Calibri" w:hAnsi="Times New Roman" w:cs="Times New Roman"/>
                <w:b/>
                <w:color w:val="000000"/>
                <w:sz w:val="24"/>
                <w:lang w:val="en-US"/>
              </w:rPr>
              <w:t>Электронные (цифровые) образовательные ресурсы</w:t>
            </w:r>
          </w:p>
        </w:tc>
      </w:tr>
      <w:tr w:rsidR="00525C51" w:rsidRPr="005D1004" w:rsidTr="00525C51">
        <w:trPr>
          <w:jc w:val="center"/>
        </w:trPr>
        <w:tc>
          <w:tcPr>
            <w:tcW w:w="561" w:type="dxa"/>
            <w:vMerge/>
            <w:vAlign w:val="center"/>
          </w:tcPr>
          <w:p w:rsidR="00525C51" w:rsidRPr="005D1004" w:rsidRDefault="00525C51" w:rsidP="00525C51">
            <w:pPr>
              <w:spacing w:after="0" w:line="276" w:lineRule="auto"/>
              <w:rPr>
                <w:rFonts w:ascii="Calibri" w:eastAsia="Calibri" w:hAnsi="Calibri" w:cs="Times New Roman"/>
                <w:lang w:val="en-US"/>
              </w:rPr>
            </w:pPr>
          </w:p>
        </w:tc>
        <w:tc>
          <w:tcPr>
            <w:tcW w:w="2831" w:type="dxa"/>
            <w:vMerge/>
            <w:vAlign w:val="center"/>
          </w:tcPr>
          <w:p w:rsidR="00525C51" w:rsidRPr="005D1004" w:rsidRDefault="00525C51" w:rsidP="00525C51">
            <w:pPr>
              <w:spacing w:after="0" w:line="276" w:lineRule="auto"/>
              <w:rPr>
                <w:rFonts w:ascii="Calibri" w:eastAsia="Calibri" w:hAnsi="Calibri" w:cs="Times New Roman"/>
                <w:lang w:val="en-US"/>
              </w:rPr>
            </w:pPr>
          </w:p>
        </w:tc>
        <w:tc>
          <w:tcPr>
            <w:tcW w:w="1139" w:type="dxa"/>
            <w:vAlign w:val="center"/>
          </w:tcPr>
          <w:p w:rsidR="00525C51" w:rsidRPr="005D1004" w:rsidRDefault="00525C51" w:rsidP="00525C51">
            <w:pPr>
              <w:spacing w:after="0" w:line="276" w:lineRule="auto"/>
              <w:ind w:left="135"/>
              <w:rPr>
                <w:rFonts w:ascii="Times New Roman" w:eastAsia="Calibri" w:hAnsi="Times New Roman" w:cs="Times New Roman"/>
                <w:b/>
                <w:color w:val="000000"/>
                <w:sz w:val="24"/>
              </w:rPr>
            </w:pPr>
            <w:r w:rsidRPr="005D1004">
              <w:rPr>
                <w:rFonts w:ascii="Times New Roman" w:eastAsia="Calibri" w:hAnsi="Times New Roman" w:cs="Times New Roman"/>
                <w:b/>
                <w:color w:val="000000"/>
                <w:sz w:val="24"/>
              </w:rPr>
              <w:t>Всего</w:t>
            </w:r>
          </w:p>
        </w:tc>
        <w:tc>
          <w:tcPr>
            <w:tcW w:w="1849" w:type="dxa"/>
            <w:vAlign w:val="center"/>
          </w:tcPr>
          <w:p w:rsidR="00525C51" w:rsidRPr="005D1004" w:rsidRDefault="00525C51" w:rsidP="00525C51">
            <w:pPr>
              <w:spacing w:after="0" w:line="276" w:lineRule="auto"/>
              <w:ind w:left="135"/>
              <w:rPr>
                <w:rFonts w:ascii="Calibri" w:eastAsia="Calibri" w:hAnsi="Calibri" w:cs="Times New Roman"/>
                <w:lang w:val="en-US"/>
              </w:rPr>
            </w:pPr>
            <w:r w:rsidRPr="005D1004">
              <w:rPr>
                <w:rFonts w:ascii="Times New Roman" w:eastAsia="Calibri" w:hAnsi="Times New Roman" w:cs="Times New Roman"/>
                <w:b/>
                <w:color w:val="000000"/>
                <w:sz w:val="24"/>
                <w:lang w:val="en-US"/>
              </w:rPr>
              <w:t xml:space="preserve">Контрольные работы </w:t>
            </w:r>
          </w:p>
        </w:tc>
        <w:tc>
          <w:tcPr>
            <w:tcW w:w="1918" w:type="dxa"/>
            <w:vAlign w:val="center"/>
          </w:tcPr>
          <w:p w:rsidR="00525C51" w:rsidRPr="005D1004" w:rsidRDefault="00525C51" w:rsidP="00525C51">
            <w:pPr>
              <w:spacing w:after="0" w:line="276" w:lineRule="auto"/>
              <w:ind w:left="135"/>
              <w:rPr>
                <w:rFonts w:ascii="Calibri" w:eastAsia="Calibri" w:hAnsi="Calibri" w:cs="Times New Roman"/>
                <w:lang w:val="en-US"/>
              </w:rPr>
            </w:pPr>
            <w:r w:rsidRPr="005D1004">
              <w:rPr>
                <w:rFonts w:ascii="Times New Roman" w:eastAsia="Calibri" w:hAnsi="Times New Roman" w:cs="Times New Roman"/>
                <w:b/>
                <w:color w:val="000000"/>
                <w:sz w:val="24"/>
                <w:lang w:val="en-US"/>
              </w:rPr>
              <w:t xml:space="preserve">Практические работы </w:t>
            </w:r>
          </w:p>
        </w:tc>
        <w:tc>
          <w:tcPr>
            <w:tcW w:w="2229" w:type="dxa"/>
            <w:vAlign w:val="center"/>
          </w:tcPr>
          <w:p w:rsidR="00525C51" w:rsidRPr="005D1004" w:rsidRDefault="00525C51" w:rsidP="00525C51">
            <w:pPr>
              <w:spacing w:after="0" w:line="276" w:lineRule="auto"/>
              <w:rPr>
                <w:rFonts w:ascii="Calibri" w:eastAsia="Calibri" w:hAnsi="Calibri" w:cs="Times New Roman"/>
                <w:lang w:val="en-US"/>
              </w:rPr>
            </w:pPr>
          </w:p>
        </w:tc>
      </w:tr>
      <w:tr w:rsidR="00525C51" w:rsidRPr="005D1004" w:rsidTr="00525C51">
        <w:trPr>
          <w:jc w:val="center"/>
        </w:trPr>
        <w:tc>
          <w:tcPr>
            <w:tcW w:w="10527" w:type="dxa"/>
            <w:gridSpan w:val="6"/>
            <w:vAlign w:val="center"/>
          </w:tcPr>
          <w:p w:rsidR="00525C51" w:rsidRPr="005D1004" w:rsidRDefault="00525C51" w:rsidP="00525C51">
            <w:pPr>
              <w:spacing w:after="0" w:line="276" w:lineRule="auto"/>
              <w:rPr>
                <w:rFonts w:ascii="Calibri" w:eastAsia="Calibri" w:hAnsi="Calibri" w:cs="Times New Roman"/>
                <w:lang w:val="en-US"/>
              </w:rPr>
            </w:pPr>
            <w:r w:rsidRPr="005D1004">
              <w:rPr>
                <w:rFonts w:ascii="Times New Roman" w:eastAsia="Calibri" w:hAnsi="Times New Roman" w:cs="Times New Roman"/>
                <w:b/>
                <w:color w:val="000000"/>
                <w:sz w:val="24"/>
              </w:rPr>
              <w:t>Раздел 1.</w:t>
            </w:r>
            <w:r w:rsidRPr="005D1004">
              <w:rPr>
                <w:rFonts w:ascii="Times New Roman" w:eastAsia="Calibri" w:hAnsi="Times New Roman" w:cs="Times New Roman"/>
                <w:color w:val="000000"/>
                <w:sz w:val="24"/>
              </w:rPr>
              <w:t xml:space="preserve"> </w:t>
            </w:r>
          </w:p>
        </w:tc>
      </w:tr>
      <w:tr w:rsidR="00525C51" w:rsidRPr="005D1004" w:rsidTr="00525C51">
        <w:trPr>
          <w:jc w:val="center"/>
        </w:trPr>
        <w:tc>
          <w:tcPr>
            <w:tcW w:w="561" w:type="dxa"/>
            <w:vAlign w:val="center"/>
          </w:tcPr>
          <w:p w:rsidR="00525C51" w:rsidRPr="005D1004" w:rsidRDefault="00525C51" w:rsidP="00525C51">
            <w:pPr>
              <w:spacing w:after="0" w:line="276" w:lineRule="auto"/>
              <w:rPr>
                <w:rFonts w:ascii="Calibri" w:eastAsia="Calibri" w:hAnsi="Calibri" w:cs="Times New Roman"/>
              </w:rPr>
            </w:pPr>
            <w:r w:rsidRPr="005D1004">
              <w:rPr>
                <w:rFonts w:ascii="Calibri" w:eastAsia="Calibri" w:hAnsi="Calibri" w:cs="Times New Roman"/>
              </w:rPr>
              <w:t>1.1.</w:t>
            </w:r>
          </w:p>
        </w:tc>
        <w:tc>
          <w:tcPr>
            <w:tcW w:w="2831" w:type="dxa"/>
            <w:vAlign w:val="center"/>
          </w:tcPr>
          <w:p w:rsidR="00525C51" w:rsidRPr="005D1004" w:rsidRDefault="00525C51" w:rsidP="00525C51">
            <w:pPr>
              <w:spacing w:after="0" w:line="276" w:lineRule="auto"/>
              <w:rPr>
                <w:rFonts w:ascii="Calibri" w:eastAsia="Calibri" w:hAnsi="Calibri" w:cs="Times New Roman"/>
                <w:lang w:val="en-US"/>
              </w:rPr>
            </w:pPr>
            <w:r w:rsidRPr="005D1004">
              <w:rPr>
                <w:rFonts w:ascii="Times New Roman" w:eastAsia="Calibri" w:hAnsi="Times New Roman" w:cs="Times New Roman"/>
                <w:color w:val="000000"/>
                <w:sz w:val="24"/>
              </w:rPr>
              <w:t>Знания о физической культуре</w:t>
            </w:r>
          </w:p>
        </w:tc>
        <w:tc>
          <w:tcPr>
            <w:tcW w:w="1139" w:type="dxa"/>
            <w:vAlign w:val="center"/>
          </w:tcPr>
          <w:p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2</w:t>
            </w:r>
          </w:p>
        </w:tc>
        <w:tc>
          <w:tcPr>
            <w:tcW w:w="1849" w:type="dxa"/>
            <w:vAlign w:val="center"/>
          </w:tcPr>
          <w:p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2</w:t>
            </w:r>
          </w:p>
        </w:tc>
        <w:tc>
          <w:tcPr>
            <w:tcW w:w="2229" w:type="dxa"/>
            <w:vAlign w:val="center"/>
          </w:tcPr>
          <w:p w:rsidR="00525C51" w:rsidRPr="005D1004" w:rsidRDefault="000B5DD2" w:rsidP="00525C51">
            <w:pPr>
              <w:spacing w:after="0" w:line="276" w:lineRule="auto"/>
              <w:rPr>
                <w:rFonts w:ascii="Calibri" w:eastAsia="Calibri" w:hAnsi="Calibri" w:cs="Times New Roman"/>
              </w:rPr>
            </w:pPr>
            <w:hyperlink r:id="rId9">
              <w:r w:rsidR="00525C51" w:rsidRPr="005D1004">
                <w:rPr>
                  <w:rFonts w:ascii="Times New Roman" w:eastAsia="Calibri" w:hAnsi="Times New Roman" w:cs="Times New Roman"/>
                  <w:color w:val="0000FF"/>
                  <w:u w:val="single"/>
                  <w:lang w:val="en-US"/>
                </w:rPr>
                <w:t>www</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edu</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ru</w:t>
              </w:r>
            </w:hyperlink>
            <w:r w:rsidR="00525C51" w:rsidRPr="005D1004">
              <w:rPr>
                <w:rFonts w:ascii="Times New Roman" w:eastAsia="Calibri" w:hAnsi="Times New Roman" w:cs="Times New Roman"/>
                <w:color w:val="000000"/>
                <w:sz w:val="24"/>
              </w:rPr>
              <w:t xml:space="preserve"> </w:t>
            </w:r>
            <w:hyperlink r:id="rId10">
              <w:r w:rsidR="00525C51" w:rsidRPr="005D1004">
                <w:rPr>
                  <w:rFonts w:ascii="Times New Roman" w:eastAsia="Calibri" w:hAnsi="Times New Roman" w:cs="Times New Roman"/>
                  <w:color w:val="0000FF"/>
                  <w:u w:val="single"/>
                  <w:lang w:val="en-US"/>
                </w:rPr>
                <w:t>www</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school</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edu</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ru</w:t>
              </w:r>
            </w:hyperlink>
          </w:p>
        </w:tc>
      </w:tr>
      <w:tr w:rsidR="00525C51" w:rsidRPr="005D1004" w:rsidTr="00525C51">
        <w:trPr>
          <w:jc w:val="center"/>
        </w:trPr>
        <w:tc>
          <w:tcPr>
            <w:tcW w:w="10527" w:type="dxa"/>
            <w:gridSpan w:val="6"/>
            <w:vAlign w:val="center"/>
          </w:tcPr>
          <w:p w:rsidR="00525C51" w:rsidRPr="005D1004" w:rsidRDefault="00525C51" w:rsidP="00525C51">
            <w:pPr>
              <w:spacing w:after="0" w:line="276" w:lineRule="auto"/>
              <w:rPr>
                <w:rFonts w:ascii="Calibri" w:eastAsia="Calibri" w:hAnsi="Calibri" w:cs="Times New Roman"/>
                <w:lang w:val="en-US"/>
              </w:rPr>
            </w:pPr>
            <w:r w:rsidRPr="005D1004">
              <w:rPr>
                <w:rFonts w:ascii="Times New Roman" w:eastAsia="Calibri" w:hAnsi="Times New Roman" w:cs="Times New Roman"/>
                <w:b/>
                <w:color w:val="000000"/>
                <w:sz w:val="24"/>
              </w:rPr>
              <w:t>Раздел 2.</w:t>
            </w:r>
            <w:r w:rsidRPr="005D1004">
              <w:rPr>
                <w:rFonts w:ascii="Times New Roman" w:eastAsia="Calibri" w:hAnsi="Times New Roman" w:cs="Times New Roman"/>
                <w:color w:val="000000"/>
                <w:sz w:val="24"/>
              </w:rPr>
              <w:t xml:space="preserve"> </w:t>
            </w:r>
          </w:p>
        </w:tc>
      </w:tr>
      <w:tr w:rsidR="00525C51" w:rsidRPr="005D1004" w:rsidTr="00525C51">
        <w:trPr>
          <w:jc w:val="center"/>
        </w:trPr>
        <w:tc>
          <w:tcPr>
            <w:tcW w:w="561" w:type="dxa"/>
            <w:vAlign w:val="center"/>
          </w:tcPr>
          <w:p w:rsidR="00525C51" w:rsidRPr="005D1004" w:rsidRDefault="00525C51" w:rsidP="00525C51">
            <w:pPr>
              <w:spacing w:after="0" w:line="276" w:lineRule="auto"/>
              <w:rPr>
                <w:rFonts w:ascii="Calibri" w:eastAsia="Calibri" w:hAnsi="Calibri" w:cs="Times New Roman"/>
              </w:rPr>
            </w:pPr>
            <w:r w:rsidRPr="005D1004">
              <w:rPr>
                <w:rFonts w:ascii="Calibri" w:eastAsia="Calibri" w:hAnsi="Calibri" w:cs="Times New Roman"/>
              </w:rPr>
              <w:t>2.1</w:t>
            </w:r>
          </w:p>
        </w:tc>
        <w:tc>
          <w:tcPr>
            <w:tcW w:w="2831" w:type="dxa"/>
            <w:vAlign w:val="center"/>
          </w:tcPr>
          <w:p w:rsidR="00525C51" w:rsidRPr="005D1004" w:rsidRDefault="00525C51" w:rsidP="00525C51">
            <w:pPr>
              <w:spacing w:after="0" w:line="276" w:lineRule="auto"/>
              <w:rPr>
                <w:rFonts w:ascii="Calibri" w:eastAsia="Calibri" w:hAnsi="Calibri" w:cs="Times New Roman"/>
                <w:lang w:val="en-US"/>
              </w:rPr>
            </w:pPr>
            <w:r w:rsidRPr="005D1004">
              <w:rPr>
                <w:rFonts w:ascii="Times New Roman" w:hAnsi="Times New Roman" w:cs="Times New Roman"/>
                <w:sz w:val="24"/>
                <w:szCs w:val="24"/>
              </w:rPr>
              <w:t>Способы самостоятельной деятельности.</w:t>
            </w:r>
          </w:p>
        </w:tc>
        <w:tc>
          <w:tcPr>
            <w:tcW w:w="1139" w:type="dxa"/>
            <w:vAlign w:val="center"/>
          </w:tcPr>
          <w:p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2</w:t>
            </w:r>
          </w:p>
        </w:tc>
        <w:tc>
          <w:tcPr>
            <w:tcW w:w="1849" w:type="dxa"/>
            <w:vAlign w:val="center"/>
          </w:tcPr>
          <w:p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2</w:t>
            </w:r>
          </w:p>
        </w:tc>
        <w:tc>
          <w:tcPr>
            <w:tcW w:w="2229" w:type="dxa"/>
            <w:vAlign w:val="center"/>
          </w:tcPr>
          <w:p w:rsidR="00525C51" w:rsidRPr="005D1004" w:rsidRDefault="000B5DD2" w:rsidP="00525C51">
            <w:pPr>
              <w:spacing w:after="0" w:line="276" w:lineRule="auto"/>
              <w:rPr>
                <w:rFonts w:ascii="Calibri" w:eastAsia="Calibri" w:hAnsi="Calibri" w:cs="Times New Roman"/>
              </w:rPr>
            </w:pPr>
            <w:hyperlink r:id="rId11">
              <w:r w:rsidR="00525C51" w:rsidRPr="005D1004">
                <w:rPr>
                  <w:rFonts w:ascii="Times New Roman" w:eastAsia="Calibri" w:hAnsi="Times New Roman" w:cs="Times New Roman"/>
                  <w:color w:val="0000FF"/>
                  <w:u w:val="single"/>
                  <w:lang w:val="en-US"/>
                </w:rPr>
                <w:t>www</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edu</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ru</w:t>
              </w:r>
            </w:hyperlink>
            <w:r w:rsidR="00525C51" w:rsidRPr="005D1004">
              <w:rPr>
                <w:rFonts w:ascii="Times New Roman" w:eastAsia="Calibri" w:hAnsi="Times New Roman" w:cs="Times New Roman"/>
                <w:color w:val="000000"/>
                <w:sz w:val="24"/>
              </w:rPr>
              <w:t xml:space="preserve"> </w:t>
            </w:r>
            <w:hyperlink r:id="rId12">
              <w:r w:rsidR="00525C51" w:rsidRPr="005D1004">
                <w:rPr>
                  <w:rFonts w:ascii="Times New Roman" w:eastAsia="Calibri" w:hAnsi="Times New Roman" w:cs="Times New Roman"/>
                  <w:color w:val="0000FF"/>
                  <w:u w:val="single"/>
                  <w:lang w:val="en-US"/>
                </w:rPr>
                <w:t>www</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school</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edu</w:t>
              </w:r>
              <w:r w:rsidR="00525C51" w:rsidRPr="005D1004">
                <w:rPr>
                  <w:rFonts w:ascii="Times New Roman" w:eastAsia="Calibri" w:hAnsi="Times New Roman" w:cs="Times New Roman"/>
                  <w:color w:val="0000FF"/>
                  <w:u w:val="single"/>
                </w:rPr>
                <w:t>.</w:t>
              </w:r>
              <w:r w:rsidR="00525C51" w:rsidRPr="005D1004">
                <w:rPr>
                  <w:rFonts w:ascii="Times New Roman" w:eastAsia="Calibri" w:hAnsi="Times New Roman" w:cs="Times New Roman"/>
                  <w:color w:val="0000FF"/>
                  <w:u w:val="single"/>
                  <w:lang w:val="en-US"/>
                </w:rPr>
                <w:t>ru</w:t>
              </w:r>
            </w:hyperlink>
          </w:p>
        </w:tc>
      </w:tr>
      <w:tr w:rsidR="00525C51" w:rsidRPr="005D1004" w:rsidTr="00525C51">
        <w:trPr>
          <w:jc w:val="center"/>
        </w:trPr>
        <w:tc>
          <w:tcPr>
            <w:tcW w:w="10527" w:type="dxa"/>
            <w:gridSpan w:val="6"/>
            <w:vAlign w:val="center"/>
          </w:tcPr>
          <w:p w:rsidR="00525C51" w:rsidRPr="005D1004" w:rsidRDefault="00525C51" w:rsidP="00525C51">
            <w:pPr>
              <w:spacing w:after="0" w:line="276" w:lineRule="auto"/>
              <w:rPr>
                <w:rFonts w:ascii="Times New Roman" w:eastAsia="Calibri" w:hAnsi="Times New Roman" w:cs="Times New Roman"/>
                <w:b/>
                <w:color w:val="000000"/>
                <w:sz w:val="24"/>
              </w:rPr>
            </w:pPr>
            <w:r w:rsidRPr="005D1004">
              <w:rPr>
                <w:rFonts w:ascii="Times New Roman" w:eastAsia="Calibri" w:hAnsi="Times New Roman" w:cs="Times New Roman"/>
                <w:b/>
                <w:color w:val="000000"/>
                <w:sz w:val="24"/>
              </w:rPr>
              <w:t>Физическое совершенствование.</w:t>
            </w:r>
          </w:p>
        </w:tc>
      </w:tr>
      <w:tr w:rsidR="00525C51" w:rsidRPr="005D1004" w:rsidTr="00525C51">
        <w:trPr>
          <w:jc w:val="center"/>
        </w:trPr>
        <w:tc>
          <w:tcPr>
            <w:tcW w:w="10527" w:type="dxa"/>
            <w:gridSpan w:val="6"/>
            <w:vAlign w:val="center"/>
          </w:tcPr>
          <w:p w:rsidR="00525C51" w:rsidRPr="005D1004" w:rsidRDefault="00525C51" w:rsidP="00525C51">
            <w:pPr>
              <w:spacing w:after="0" w:line="276" w:lineRule="auto"/>
              <w:rPr>
                <w:rFonts w:ascii="Calibri" w:eastAsia="Calibri" w:hAnsi="Calibri" w:cs="Times New Roman"/>
              </w:rPr>
            </w:pPr>
            <w:r w:rsidRPr="005D1004">
              <w:rPr>
                <w:rFonts w:ascii="Times New Roman" w:eastAsia="Calibri" w:hAnsi="Times New Roman" w:cs="Times New Roman"/>
                <w:b/>
                <w:color w:val="000000"/>
                <w:sz w:val="24"/>
              </w:rPr>
              <w:t>Раздел 1</w:t>
            </w:r>
          </w:p>
        </w:tc>
      </w:tr>
      <w:tr w:rsidR="00525C51" w:rsidRPr="007603C1" w:rsidTr="00525C51">
        <w:trPr>
          <w:jc w:val="center"/>
        </w:trPr>
        <w:tc>
          <w:tcPr>
            <w:tcW w:w="561" w:type="dxa"/>
            <w:vAlign w:val="center"/>
          </w:tcPr>
          <w:p w:rsidR="00525C51" w:rsidRPr="005D1004" w:rsidRDefault="00525C51" w:rsidP="00525C51">
            <w:pPr>
              <w:spacing w:after="0" w:line="276" w:lineRule="auto"/>
              <w:rPr>
                <w:rFonts w:ascii="Calibri" w:eastAsia="Calibri" w:hAnsi="Calibri" w:cs="Times New Roman"/>
              </w:rPr>
            </w:pPr>
            <w:r w:rsidRPr="005D1004">
              <w:rPr>
                <w:rFonts w:ascii="Calibri" w:eastAsia="Calibri" w:hAnsi="Calibri" w:cs="Times New Roman"/>
              </w:rPr>
              <w:t>1.1.</w:t>
            </w:r>
          </w:p>
        </w:tc>
        <w:tc>
          <w:tcPr>
            <w:tcW w:w="2831" w:type="dxa"/>
            <w:vAlign w:val="center"/>
          </w:tcPr>
          <w:p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 xml:space="preserve">Физкультурно-оздоровительная деятельность. </w:t>
            </w:r>
          </w:p>
        </w:tc>
        <w:tc>
          <w:tcPr>
            <w:tcW w:w="1139" w:type="dxa"/>
            <w:vAlign w:val="center"/>
          </w:tcPr>
          <w:p w:rsidR="00525C51" w:rsidRPr="005D1004" w:rsidRDefault="00525C51" w:rsidP="00525C51">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В процессе урока</w:t>
            </w:r>
          </w:p>
        </w:tc>
        <w:tc>
          <w:tcPr>
            <w:tcW w:w="1849" w:type="dxa"/>
            <w:vAlign w:val="center"/>
          </w:tcPr>
          <w:p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rsidR="00525C51" w:rsidRPr="005D1004" w:rsidRDefault="00525C51" w:rsidP="00525C51">
            <w:pPr>
              <w:spacing w:after="0" w:line="276" w:lineRule="auto"/>
              <w:rPr>
                <w:rFonts w:ascii="Calibri" w:eastAsia="Calibri" w:hAnsi="Calibri" w:cs="Times New Roman"/>
                <w:lang w:val="en-US"/>
              </w:rPr>
            </w:pPr>
          </w:p>
        </w:tc>
        <w:tc>
          <w:tcPr>
            <w:tcW w:w="2229" w:type="dxa"/>
            <w:vAlign w:val="center"/>
          </w:tcPr>
          <w:p w:rsidR="00525C51" w:rsidRPr="005D1004" w:rsidRDefault="000B5DD2" w:rsidP="00525C51">
            <w:pPr>
              <w:spacing w:after="0" w:line="276" w:lineRule="auto"/>
              <w:rPr>
                <w:rFonts w:ascii="Calibri" w:eastAsia="Calibri" w:hAnsi="Calibri" w:cs="Times New Roman"/>
                <w:lang w:val="en-US"/>
              </w:rPr>
            </w:pPr>
            <w:hyperlink r:id="rId13">
              <w:r w:rsidR="00525C51" w:rsidRPr="005D1004">
                <w:rPr>
                  <w:rFonts w:ascii="Times New Roman" w:eastAsia="Calibri" w:hAnsi="Times New Roman" w:cs="Times New Roman"/>
                  <w:color w:val="0000FF"/>
                  <w:u w:val="single"/>
                  <w:lang w:val="en-US"/>
                </w:rPr>
                <w:t>www.edu.ru</w:t>
              </w:r>
            </w:hyperlink>
            <w:r w:rsidR="00525C51" w:rsidRPr="005D1004">
              <w:rPr>
                <w:rFonts w:ascii="Times New Roman" w:eastAsia="Calibri" w:hAnsi="Times New Roman" w:cs="Times New Roman"/>
                <w:color w:val="000000"/>
                <w:sz w:val="24"/>
                <w:lang w:val="en-US"/>
              </w:rPr>
              <w:t xml:space="preserve"> </w:t>
            </w:r>
            <w:hyperlink r:id="rId14">
              <w:r w:rsidR="00525C51" w:rsidRPr="005D1004">
                <w:rPr>
                  <w:rFonts w:ascii="Times New Roman" w:eastAsia="Calibri" w:hAnsi="Times New Roman" w:cs="Times New Roman"/>
                  <w:color w:val="0000FF"/>
                  <w:u w:val="single"/>
                  <w:lang w:val="en-US"/>
                </w:rPr>
                <w:t>www.school.edu.ru</w:t>
              </w:r>
            </w:hyperlink>
          </w:p>
        </w:tc>
      </w:tr>
      <w:tr w:rsidR="00525C51" w:rsidRPr="005D1004" w:rsidTr="00525C51">
        <w:trPr>
          <w:jc w:val="center"/>
        </w:trPr>
        <w:tc>
          <w:tcPr>
            <w:tcW w:w="10527" w:type="dxa"/>
            <w:gridSpan w:val="6"/>
            <w:vAlign w:val="center"/>
          </w:tcPr>
          <w:p w:rsidR="00525C51" w:rsidRPr="005D1004" w:rsidRDefault="00525C51" w:rsidP="00525C51">
            <w:pPr>
              <w:spacing w:after="0" w:line="276" w:lineRule="auto"/>
              <w:rPr>
                <w:rFonts w:ascii="Calibri" w:eastAsia="Calibri" w:hAnsi="Calibri" w:cs="Times New Roman"/>
                <w:lang w:val="en-US"/>
              </w:rPr>
            </w:pPr>
            <w:r w:rsidRPr="005D1004">
              <w:rPr>
                <w:rFonts w:ascii="Times New Roman" w:eastAsia="Calibri" w:hAnsi="Times New Roman" w:cs="Times New Roman"/>
                <w:b/>
                <w:color w:val="000000"/>
                <w:sz w:val="24"/>
              </w:rPr>
              <w:t>Раздел 2</w:t>
            </w:r>
          </w:p>
        </w:tc>
      </w:tr>
      <w:tr w:rsidR="00525C51" w:rsidRPr="005D1004" w:rsidTr="00525C51">
        <w:trPr>
          <w:jc w:val="center"/>
        </w:trPr>
        <w:tc>
          <w:tcPr>
            <w:tcW w:w="561" w:type="dxa"/>
            <w:vAlign w:val="center"/>
          </w:tcPr>
          <w:p w:rsidR="00525C51" w:rsidRPr="005D1004" w:rsidRDefault="00525C51" w:rsidP="00525C51">
            <w:pPr>
              <w:spacing w:after="0" w:line="276" w:lineRule="auto"/>
              <w:rPr>
                <w:rFonts w:ascii="Calibri" w:eastAsia="Calibri" w:hAnsi="Calibri" w:cs="Times New Roman"/>
              </w:rPr>
            </w:pPr>
            <w:r w:rsidRPr="005D1004">
              <w:rPr>
                <w:rFonts w:ascii="Calibri" w:eastAsia="Calibri" w:hAnsi="Calibri" w:cs="Times New Roman"/>
              </w:rPr>
              <w:t>2.1.</w:t>
            </w:r>
          </w:p>
        </w:tc>
        <w:tc>
          <w:tcPr>
            <w:tcW w:w="2831" w:type="dxa"/>
            <w:tcBorders>
              <w:top w:val="single" w:sz="4" w:space="0" w:color="auto"/>
              <w:left w:val="single" w:sz="4" w:space="0" w:color="auto"/>
              <w:bottom w:val="single" w:sz="4" w:space="0" w:color="auto"/>
              <w:right w:val="single" w:sz="4" w:space="0" w:color="auto"/>
            </w:tcBorders>
            <w:shd w:val="clear" w:color="FFFFFF" w:fill="FFFFFF"/>
            <w:vAlign w:val="center"/>
          </w:tcPr>
          <w:p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Модуль «Гимнастика».</w:t>
            </w:r>
          </w:p>
        </w:tc>
        <w:tc>
          <w:tcPr>
            <w:tcW w:w="1139" w:type="dxa"/>
            <w:tcBorders>
              <w:top w:val="single" w:sz="4" w:space="0" w:color="auto"/>
              <w:left w:val="single" w:sz="4" w:space="0" w:color="auto"/>
              <w:right w:val="single" w:sz="4" w:space="0" w:color="auto"/>
            </w:tcBorders>
            <w:shd w:val="clear" w:color="FFFFFF" w:fill="FFFFFF"/>
            <w:vAlign w:val="center"/>
          </w:tcPr>
          <w:p w:rsidR="00525C51" w:rsidRPr="005D1004" w:rsidRDefault="00525C51" w:rsidP="00525C51">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12</w:t>
            </w:r>
          </w:p>
        </w:tc>
        <w:tc>
          <w:tcPr>
            <w:tcW w:w="1849" w:type="dxa"/>
            <w:vAlign w:val="center"/>
          </w:tcPr>
          <w:p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12</w:t>
            </w:r>
          </w:p>
        </w:tc>
        <w:tc>
          <w:tcPr>
            <w:tcW w:w="2229" w:type="dxa"/>
          </w:tcPr>
          <w:p w:rsidR="00525C51" w:rsidRPr="005D1004" w:rsidRDefault="000B5DD2" w:rsidP="00525C51">
            <w:pPr>
              <w:spacing w:after="0" w:line="276" w:lineRule="auto"/>
              <w:rPr>
                <w:rFonts w:ascii="Calibri" w:eastAsia="Calibri" w:hAnsi="Calibri" w:cs="Times New Roman"/>
              </w:rPr>
            </w:pPr>
            <w:hyperlink r:id="rId15">
              <w:r w:rsidR="00525C51" w:rsidRPr="005D1004">
                <w:rPr>
                  <w:rFonts w:ascii="Times New Roman" w:hAnsi="Times New Roman"/>
                  <w:color w:val="0000FF"/>
                  <w:u w:val="single"/>
                </w:rPr>
                <w:t>www.edu.ru</w:t>
              </w:r>
            </w:hyperlink>
            <w:r w:rsidR="00525C51" w:rsidRPr="005D1004">
              <w:rPr>
                <w:rFonts w:ascii="Times New Roman" w:hAnsi="Times New Roman"/>
                <w:color w:val="000000"/>
                <w:sz w:val="24"/>
              </w:rPr>
              <w:t xml:space="preserve"> </w:t>
            </w:r>
            <w:hyperlink r:id="rId16">
              <w:r w:rsidR="00525C51" w:rsidRPr="005D1004">
                <w:rPr>
                  <w:rFonts w:ascii="Times New Roman" w:hAnsi="Times New Roman"/>
                  <w:color w:val="0000FF"/>
                  <w:u w:val="single"/>
                </w:rPr>
                <w:t>www.school.edu.ru</w:t>
              </w:r>
            </w:hyperlink>
            <w:r w:rsidR="00525C51" w:rsidRPr="005D1004">
              <w:rPr>
                <w:rFonts w:ascii="Times New Roman" w:hAnsi="Times New Roman"/>
                <w:color w:val="000000"/>
                <w:sz w:val="24"/>
              </w:rPr>
              <w:t xml:space="preserve"> </w:t>
            </w:r>
          </w:p>
        </w:tc>
      </w:tr>
      <w:tr w:rsidR="00525C51" w:rsidRPr="005D1004" w:rsidTr="00525C51">
        <w:trPr>
          <w:jc w:val="center"/>
        </w:trPr>
        <w:tc>
          <w:tcPr>
            <w:tcW w:w="561" w:type="dxa"/>
            <w:vAlign w:val="center"/>
          </w:tcPr>
          <w:p w:rsidR="00525C51" w:rsidRPr="005D1004" w:rsidRDefault="00525C51" w:rsidP="00525C51">
            <w:pPr>
              <w:spacing w:after="0" w:line="276" w:lineRule="auto"/>
              <w:rPr>
                <w:rFonts w:ascii="Calibri" w:eastAsia="Calibri" w:hAnsi="Calibri" w:cs="Times New Roman"/>
              </w:rPr>
            </w:pPr>
            <w:r w:rsidRPr="005D1004">
              <w:rPr>
                <w:rFonts w:ascii="Calibri" w:eastAsia="Calibri" w:hAnsi="Calibri" w:cs="Times New Roman"/>
              </w:rPr>
              <w:t>2.2.</w:t>
            </w:r>
          </w:p>
        </w:tc>
        <w:tc>
          <w:tcPr>
            <w:tcW w:w="2831" w:type="dxa"/>
            <w:tcBorders>
              <w:top w:val="single" w:sz="4" w:space="0" w:color="auto"/>
              <w:left w:val="single" w:sz="4" w:space="0" w:color="auto"/>
              <w:bottom w:val="single" w:sz="4" w:space="0" w:color="auto"/>
              <w:right w:val="single" w:sz="4" w:space="0" w:color="auto"/>
            </w:tcBorders>
            <w:shd w:val="clear" w:color="FFFFFF" w:fill="FFFFFF"/>
            <w:vAlign w:val="center"/>
          </w:tcPr>
          <w:p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Модуль «Лёгкая атлетика».</w:t>
            </w:r>
          </w:p>
        </w:tc>
        <w:tc>
          <w:tcPr>
            <w:tcW w:w="1139" w:type="dxa"/>
            <w:tcBorders>
              <w:top w:val="single" w:sz="4" w:space="0" w:color="auto"/>
              <w:left w:val="single" w:sz="4" w:space="0" w:color="auto"/>
              <w:right w:val="single" w:sz="4" w:space="0" w:color="auto"/>
            </w:tcBorders>
            <w:shd w:val="clear" w:color="FFFFFF" w:fill="FFFFFF"/>
            <w:vAlign w:val="center"/>
          </w:tcPr>
          <w:p w:rsidR="00525C51" w:rsidRPr="005D1004" w:rsidRDefault="00525C51" w:rsidP="00525C51">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16</w:t>
            </w:r>
          </w:p>
        </w:tc>
        <w:tc>
          <w:tcPr>
            <w:tcW w:w="1849" w:type="dxa"/>
            <w:vAlign w:val="center"/>
          </w:tcPr>
          <w:p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16</w:t>
            </w:r>
          </w:p>
        </w:tc>
        <w:tc>
          <w:tcPr>
            <w:tcW w:w="2229" w:type="dxa"/>
          </w:tcPr>
          <w:p w:rsidR="00525C51" w:rsidRPr="005D1004" w:rsidRDefault="000B5DD2" w:rsidP="00525C51">
            <w:pPr>
              <w:spacing w:after="0" w:line="276" w:lineRule="auto"/>
              <w:rPr>
                <w:rFonts w:ascii="Calibri" w:eastAsia="Calibri" w:hAnsi="Calibri" w:cs="Times New Roman"/>
              </w:rPr>
            </w:pPr>
            <w:hyperlink r:id="rId17">
              <w:r w:rsidR="00525C51" w:rsidRPr="005D1004">
                <w:rPr>
                  <w:rFonts w:ascii="Times New Roman" w:hAnsi="Times New Roman"/>
                  <w:color w:val="0000FF"/>
                  <w:u w:val="single"/>
                </w:rPr>
                <w:t>www.edu.ru</w:t>
              </w:r>
            </w:hyperlink>
            <w:r w:rsidR="00525C51" w:rsidRPr="005D1004">
              <w:rPr>
                <w:rFonts w:ascii="Times New Roman" w:hAnsi="Times New Roman"/>
                <w:color w:val="000000"/>
                <w:sz w:val="24"/>
              </w:rPr>
              <w:t xml:space="preserve"> </w:t>
            </w:r>
            <w:hyperlink r:id="rId18">
              <w:r w:rsidR="00525C51" w:rsidRPr="005D1004">
                <w:rPr>
                  <w:rFonts w:ascii="Times New Roman" w:hAnsi="Times New Roman"/>
                  <w:color w:val="0000FF"/>
                  <w:u w:val="single"/>
                </w:rPr>
                <w:t>www.school.edu.ru</w:t>
              </w:r>
            </w:hyperlink>
            <w:r w:rsidR="00525C51" w:rsidRPr="005D1004">
              <w:rPr>
                <w:rFonts w:ascii="Times New Roman" w:hAnsi="Times New Roman"/>
                <w:color w:val="000000"/>
                <w:sz w:val="24"/>
              </w:rPr>
              <w:t xml:space="preserve"> </w:t>
            </w:r>
          </w:p>
        </w:tc>
      </w:tr>
      <w:tr w:rsidR="00525C51" w:rsidRPr="005D1004" w:rsidTr="00525C51">
        <w:trPr>
          <w:jc w:val="center"/>
        </w:trPr>
        <w:tc>
          <w:tcPr>
            <w:tcW w:w="561" w:type="dxa"/>
            <w:vMerge w:val="restart"/>
            <w:vAlign w:val="center"/>
          </w:tcPr>
          <w:p w:rsidR="00525C51" w:rsidRPr="005D1004" w:rsidRDefault="00525C51" w:rsidP="00525C51">
            <w:pPr>
              <w:spacing w:after="0" w:line="276" w:lineRule="auto"/>
              <w:jc w:val="center"/>
              <w:rPr>
                <w:rFonts w:ascii="Calibri" w:eastAsia="Calibri" w:hAnsi="Calibri" w:cs="Times New Roman"/>
                <w:sz w:val="16"/>
                <w:szCs w:val="16"/>
              </w:rPr>
            </w:pPr>
          </w:p>
          <w:p w:rsidR="00525C51" w:rsidRPr="005D1004" w:rsidRDefault="00525C51" w:rsidP="00525C51">
            <w:pPr>
              <w:spacing w:after="0" w:line="276" w:lineRule="auto"/>
              <w:jc w:val="center"/>
              <w:rPr>
                <w:rFonts w:ascii="Calibri" w:eastAsia="Calibri" w:hAnsi="Calibri" w:cs="Times New Roman"/>
                <w:sz w:val="16"/>
                <w:szCs w:val="16"/>
              </w:rPr>
            </w:pPr>
          </w:p>
          <w:p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2.3.</w:t>
            </w:r>
          </w:p>
        </w:tc>
        <w:tc>
          <w:tcPr>
            <w:tcW w:w="2831" w:type="dxa"/>
            <w:vAlign w:val="center"/>
          </w:tcPr>
          <w:p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Модуль «Спортивные игры».</w:t>
            </w:r>
          </w:p>
        </w:tc>
        <w:tc>
          <w:tcPr>
            <w:tcW w:w="1139" w:type="dxa"/>
            <w:vAlign w:val="center"/>
          </w:tcPr>
          <w:p w:rsidR="00525C51" w:rsidRPr="005D1004" w:rsidRDefault="00525C51" w:rsidP="00525C51">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24</w:t>
            </w:r>
          </w:p>
        </w:tc>
        <w:tc>
          <w:tcPr>
            <w:tcW w:w="1849" w:type="dxa"/>
            <w:vAlign w:val="center"/>
          </w:tcPr>
          <w:p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24</w:t>
            </w:r>
          </w:p>
        </w:tc>
        <w:tc>
          <w:tcPr>
            <w:tcW w:w="2229" w:type="dxa"/>
          </w:tcPr>
          <w:p w:rsidR="00525C51" w:rsidRPr="005D1004" w:rsidRDefault="000B5DD2" w:rsidP="00525C51">
            <w:pPr>
              <w:spacing w:after="0" w:line="276" w:lineRule="auto"/>
              <w:rPr>
                <w:rFonts w:ascii="Calibri" w:eastAsia="Calibri" w:hAnsi="Calibri" w:cs="Times New Roman"/>
              </w:rPr>
            </w:pPr>
            <w:hyperlink r:id="rId19">
              <w:r w:rsidR="00525C51" w:rsidRPr="005D1004">
                <w:rPr>
                  <w:rFonts w:ascii="Times New Roman" w:hAnsi="Times New Roman"/>
                  <w:color w:val="0000FF"/>
                  <w:u w:val="single"/>
                </w:rPr>
                <w:t>www.edu.ru</w:t>
              </w:r>
            </w:hyperlink>
            <w:r w:rsidR="00525C51" w:rsidRPr="005D1004">
              <w:rPr>
                <w:rFonts w:ascii="Times New Roman" w:hAnsi="Times New Roman"/>
                <w:color w:val="000000"/>
                <w:sz w:val="24"/>
              </w:rPr>
              <w:t xml:space="preserve"> </w:t>
            </w:r>
            <w:hyperlink r:id="rId20">
              <w:r w:rsidR="00525C51" w:rsidRPr="005D1004">
                <w:rPr>
                  <w:rFonts w:ascii="Times New Roman" w:hAnsi="Times New Roman"/>
                  <w:color w:val="0000FF"/>
                  <w:u w:val="single"/>
                </w:rPr>
                <w:t>www.school.edu.ru</w:t>
              </w:r>
            </w:hyperlink>
            <w:r w:rsidR="00525C51" w:rsidRPr="005D1004">
              <w:rPr>
                <w:rFonts w:ascii="Times New Roman" w:hAnsi="Times New Roman"/>
                <w:color w:val="000000"/>
                <w:sz w:val="24"/>
              </w:rPr>
              <w:t xml:space="preserve"> </w:t>
            </w:r>
          </w:p>
        </w:tc>
      </w:tr>
      <w:tr w:rsidR="00525C51" w:rsidRPr="005D1004" w:rsidTr="00525C51">
        <w:trPr>
          <w:jc w:val="center"/>
        </w:trPr>
        <w:tc>
          <w:tcPr>
            <w:tcW w:w="561" w:type="dxa"/>
            <w:vMerge/>
            <w:vAlign w:val="center"/>
          </w:tcPr>
          <w:p w:rsidR="00525C51" w:rsidRPr="005D1004" w:rsidRDefault="00525C51" w:rsidP="00525C51">
            <w:pPr>
              <w:spacing w:after="0" w:line="276" w:lineRule="auto"/>
              <w:rPr>
                <w:rFonts w:ascii="Calibri" w:eastAsia="Calibri" w:hAnsi="Calibri" w:cs="Times New Roman"/>
              </w:rPr>
            </w:pPr>
          </w:p>
        </w:tc>
        <w:tc>
          <w:tcPr>
            <w:tcW w:w="2831" w:type="dxa"/>
            <w:vAlign w:val="center"/>
          </w:tcPr>
          <w:p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 xml:space="preserve">Баскетбол. </w:t>
            </w:r>
          </w:p>
        </w:tc>
        <w:tc>
          <w:tcPr>
            <w:tcW w:w="1139" w:type="dxa"/>
            <w:vAlign w:val="center"/>
          </w:tcPr>
          <w:p w:rsidR="00525C51" w:rsidRPr="005D1004" w:rsidRDefault="00525C51" w:rsidP="00525C51">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8</w:t>
            </w:r>
          </w:p>
        </w:tc>
        <w:tc>
          <w:tcPr>
            <w:tcW w:w="1849" w:type="dxa"/>
            <w:vAlign w:val="center"/>
          </w:tcPr>
          <w:p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8</w:t>
            </w:r>
          </w:p>
        </w:tc>
        <w:tc>
          <w:tcPr>
            <w:tcW w:w="2229" w:type="dxa"/>
          </w:tcPr>
          <w:p w:rsidR="00525C51" w:rsidRPr="005D1004" w:rsidRDefault="000B5DD2" w:rsidP="00525C51">
            <w:pPr>
              <w:spacing w:after="0" w:line="276" w:lineRule="auto"/>
              <w:rPr>
                <w:rFonts w:ascii="Calibri" w:eastAsia="Calibri" w:hAnsi="Calibri" w:cs="Times New Roman"/>
              </w:rPr>
            </w:pPr>
            <w:hyperlink r:id="rId21">
              <w:r w:rsidR="00525C51" w:rsidRPr="005D1004">
                <w:rPr>
                  <w:rFonts w:ascii="Times New Roman" w:hAnsi="Times New Roman"/>
                  <w:color w:val="0000FF"/>
                  <w:u w:val="single"/>
                </w:rPr>
                <w:t>www.edu.ru</w:t>
              </w:r>
            </w:hyperlink>
            <w:r w:rsidR="00525C51" w:rsidRPr="005D1004">
              <w:rPr>
                <w:rFonts w:ascii="Times New Roman" w:hAnsi="Times New Roman"/>
                <w:color w:val="000000"/>
                <w:sz w:val="24"/>
              </w:rPr>
              <w:t xml:space="preserve"> </w:t>
            </w:r>
            <w:hyperlink r:id="rId22">
              <w:r w:rsidR="00525C51" w:rsidRPr="005D1004">
                <w:rPr>
                  <w:rFonts w:ascii="Times New Roman" w:hAnsi="Times New Roman"/>
                  <w:color w:val="0000FF"/>
                  <w:u w:val="single"/>
                </w:rPr>
                <w:t>www.school.edu.ru</w:t>
              </w:r>
            </w:hyperlink>
            <w:r w:rsidR="00525C51" w:rsidRPr="005D1004">
              <w:rPr>
                <w:rFonts w:ascii="Times New Roman" w:hAnsi="Times New Roman"/>
                <w:color w:val="000000"/>
                <w:sz w:val="24"/>
              </w:rPr>
              <w:t xml:space="preserve"> </w:t>
            </w:r>
          </w:p>
        </w:tc>
      </w:tr>
      <w:tr w:rsidR="00525C51" w:rsidRPr="005D1004" w:rsidTr="00525C51">
        <w:trPr>
          <w:jc w:val="center"/>
        </w:trPr>
        <w:tc>
          <w:tcPr>
            <w:tcW w:w="561" w:type="dxa"/>
            <w:vMerge/>
            <w:vAlign w:val="center"/>
          </w:tcPr>
          <w:p w:rsidR="00525C51" w:rsidRPr="005D1004" w:rsidRDefault="00525C51" w:rsidP="00525C51">
            <w:pPr>
              <w:spacing w:after="0" w:line="276" w:lineRule="auto"/>
              <w:rPr>
                <w:rFonts w:ascii="Calibri" w:eastAsia="Calibri" w:hAnsi="Calibri" w:cs="Times New Roman"/>
              </w:rPr>
            </w:pPr>
          </w:p>
        </w:tc>
        <w:tc>
          <w:tcPr>
            <w:tcW w:w="2831" w:type="dxa"/>
            <w:vAlign w:val="center"/>
          </w:tcPr>
          <w:p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 xml:space="preserve">Волейбол. </w:t>
            </w:r>
          </w:p>
        </w:tc>
        <w:tc>
          <w:tcPr>
            <w:tcW w:w="1139" w:type="dxa"/>
            <w:vAlign w:val="center"/>
          </w:tcPr>
          <w:p w:rsidR="00525C51" w:rsidRPr="005D1004" w:rsidRDefault="00525C51" w:rsidP="00525C51">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8</w:t>
            </w:r>
          </w:p>
        </w:tc>
        <w:tc>
          <w:tcPr>
            <w:tcW w:w="1849" w:type="dxa"/>
            <w:vAlign w:val="center"/>
          </w:tcPr>
          <w:p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8</w:t>
            </w:r>
          </w:p>
        </w:tc>
        <w:tc>
          <w:tcPr>
            <w:tcW w:w="2229" w:type="dxa"/>
          </w:tcPr>
          <w:p w:rsidR="00525C51" w:rsidRPr="005D1004" w:rsidRDefault="000B5DD2" w:rsidP="00525C51">
            <w:pPr>
              <w:spacing w:after="0" w:line="276" w:lineRule="auto"/>
              <w:rPr>
                <w:rFonts w:ascii="Calibri" w:eastAsia="Calibri" w:hAnsi="Calibri" w:cs="Times New Roman"/>
              </w:rPr>
            </w:pPr>
            <w:hyperlink r:id="rId23">
              <w:r w:rsidR="00525C51" w:rsidRPr="005D1004">
                <w:rPr>
                  <w:rFonts w:ascii="Times New Roman" w:hAnsi="Times New Roman"/>
                  <w:color w:val="0000FF"/>
                  <w:u w:val="single"/>
                </w:rPr>
                <w:t>www.edu.ru</w:t>
              </w:r>
            </w:hyperlink>
            <w:r w:rsidR="00525C51" w:rsidRPr="005D1004">
              <w:rPr>
                <w:rFonts w:ascii="Times New Roman" w:hAnsi="Times New Roman"/>
                <w:color w:val="000000"/>
                <w:sz w:val="24"/>
              </w:rPr>
              <w:t xml:space="preserve"> </w:t>
            </w:r>
            <w:hyperlink r:id="rId24">
              <w:r w:rsidR="00525C51" w:rsidRPr="005D1004">
                <w:rPr>
                  <w:rFonts w:ascii="Times New Roman" w:hAnsi="Times New Roman"/>
                  <w:color w:val="0000FF"/>
                  <w:u w:val="single"/>
                </w:rPr>
                <w:t>www.school.edu.ru</w:t>
              </w:r>
            </w:hyperlink>
            <w:r w:rsidR="00525C51" w:rsidRPr="005D1004">
              <w:rPr>
                <w:rFonts w:ascii="Times New Roman" w:hAnsi="Times New Roman"/>
                <w:color w:val="000000"/>
                <w:sz w:val="24"/>
              </w:rPr>
              <w:t xml:space="preserve"> </w:t>
            </w:r>
          </w:p>
        </w:tc>
      </w:tr>
      <w:tr w:rsidR="00525C51" w:rsidRPr="005D1004" w:rsidTr="00525C51">
        <w:trPr>
          <w:jc w:val="center"/>
        </w:trPr>
        <w:tc>
          <w:tcPr>
            <w:tcW w:w="561" w:type="dxa"/>
            <w:vMerge/>
            <w:vAlign w:val="center"/>
          </w:tcPr>
          <w:p w:rsidR="00525C51" w:rsidRPr="005D1004" w:rsidRDefault="00525C51" w:rsidP="00525C51">
            <w:pPr>
              <w:spacing w:after="0" w:line="276" w:lineRule="auto"/>
              <w:rPr>
                <w:rFonts w:ascii="Calibri" w:eastAsia="Calibri" w:hAnsi="Calibri" w:cs="Times New Roman"/>
              </w:rPr>
            </w:pPr>
          </w:p>
        </w:tc>
        <w:tc>
          <w:tcPr>
            <w:tcW w:w="2831" w:type="dxa"/>
            <w:vAlign w:val="center"/>
          </w:tcPr>
          <w:p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Футбол.</w:t>
            </w:r>
          </w:p>
        </w:tc>
        <w:tc>
          <w:tcPr>
            <w:tcW w:w="1139" w:type="dxa"/>
            <w:vAlign w:val="center"/>
          </w:tcPr>
          <w:p w:rsidR="00525C51" w:rsidRPr="005D1004" w:rsidRDefault="00525C51" w:rsidP="00525C51">
            <w:pPr>
              <w:spacing w:after="0" w:line="276" w:lineRule="auto"/>
              <w:jc w:val="center"/>
              <w:rPr>
                <w:rFonts w:ascii="Times New Roman" w:hAnsi="Times New Roman" w:cs="Times New Roman"/>
                <w:sz w:val="24"/>
                <w:szCs w:val="24"/>
              </w:rPr>
            </w:pPr>
            <w:r w:rsidRPr="005D1004">
              <w:rPr>
                <w:rFonts w:ascii="Times New Roman" w:hAnsi="Times New Roman" w:cs="Times New Roman"/>
                <w:sz w:val="24"/>
                <w:szCs w:val="24"/>
              </w:rPr>
              <w:t>8</w:t>
            </w:r>
          </w:p>
        </w:tc>
        <w:tc>
          <w:tcPr>
            <w:tcW w:w="1849" w:type="dxa"/>
            <w:vAlign w:val="center"/>
          </w:tcPr>
          <w:p w:rsidR="00525C51" w:rsidRPr="005D1004" w:rsidRDefault="00525C51" w:rsidP="00525C51">
            <w:pPr>
              <w:spacing w:after="0" w:line="276" w:lineRule="auto"/>
              <w:rPr>
                <w:rFonts w:ascii="Calibri" w:eastAsia="Calibri" w:hAnsi="Calibri" w:cs="Times New Roman"/>
                <w:lang w:val="en-US"/>
              </w:rPr>
            </w:pPr>
          </w:p>
        </w:tc>
        <w:tc>
          <w:tcPr>
            <w:tcW w:w="1918" w:type="dxa"/>
            <w:vAlign w:val="center"/>
          </w:tcPr>
          <w:p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8</w:t>
            </w:r>
          </w:p>
        </w:tc>
        <w:tc>
          <w:tcPr>
            <w:tcW w:w="2229" w:type="dxa"/>
          </w:tcPr>
          <w:p w:rsidR="00525C51" w:rsidRPr="005D1004" w:rsidRDefault="000B5DD2" w:rsidP="00525C51">
            <w:pPr>
              <w:spacing w:after="0" w:line="276" w:lineRule="auto"/>
              <w:rPr>
                <w:rFonts w:ascii="Calibri" w:eastAsia="Calibri" w:hAnsi="Calibri" w:cs="Times New Roman"/>
              </w:rPr>
            </w:pPr>
            <w:hyperlink r:id="rId25">
              <w:r w:rsidR="00525C51" w:rsidRPr="005D1004">
                <w:rPr>
                  <w:rFonts w:ascii="Times New Roman" w:hAnsi="Times New Roman"/>
                  <w:color w:val="0000FF"/>
                  <w:u w:val="single"/>
                </w:rPr>
                <w:t>www.edu.ru</w:t>
              </w:r>
            </w:hyperlink>
            <w:r w:rsidR="00525C51" w:rsidRPr="005D1004">
              <w:rPr>
                <w:rFonts w:ascii="Times New Roman" w:hAnsi="Times New Roman"/>
                <w:color w:val="000000"/>
                <w:sz w:val="24"/>
              </w:rPr>
              <w:t xml:space="preserve"> </w:t>
            </w:r>
            <w:hyperlink r:id="rId26">
              <w:r w:rsidR="00525C51" w:rsidRPr="005D1004">
                <w:rPr>
                  <w:rFonts w:ascii="Times New Roman" w:hAnsi="Times New Roman"/>
                  <w:color w:val="0000FF"/>
                  <w:u w:val="single"/>
                </w:rPr>
                <w:t>www.school.edu.ru</w:t>
              </w:r>
            </w:hyperlink>
            <w:r w:rsidR="00525C51" w:rsidRPr="005D1004">
              <w:rPr>
                <w:rFonts w:ascii="Times New Roman" w:hAnsi="Times New Roman"/>
                <w:color w:val="000000"/>
                <w:sz w:val="24"/>
              </w:rPr>
              <w:t xml:space="preserve"> </w:t>
            </w:r>
          </w:p>
        </w:tc>
      </w:tr>
      <w:tr w:rsidR="00525C51" w:rsidRPr="005D1004" w:rsidTr="00525C51">
        <w:trPr>
          <w:jc w:val="center"/>
        </w:trPr>
        <w:tc>
          <w:tcPr>
            <w:tcW w:w="10527" w:type="dxa"/>
            <w:gridSpan w:val="6"/>
            <w:vAlign w:val="center"/>
          </w:tcPr>
          <w:p w:rsidR="00525C51" w:rsidRPr="005D1004" w:rsidRDefault="00525C51" w:rsidP="00525C51">
            <w:pPr>
              <w:spacing w:after="0" w:line="276" w:lineRule="auto"/>
              <w:rPr>
                <w:rFonts w:ascii="Calibri" w:eastAsia="Calibri" w:hAnsi="Calibri" w:cs="Times New Roman"/>
                <w:lang w:val="en-US"/>
              </w:rPr>
            </w:pPr>
            <w:r w:rsidRPr="005D1004">
              <w:rPr>
                <w:rFonts w:ascii="Times New Roman" w:eastAsia="Calibri" w:hAnsi="Times New Roman" w:cs="Times New Roman"/>
                <w:b/>
                <w:color w:val="000000"/>
                <w:sz w:val="24"/>
              </w:rPr>
              <w:t>Раздел 3</w:t>
            </w:r>
          </w:p>
        </w:tc>
      </w:tr>
      <w:tr w:rsidR="00525C51" w:rsidRPr="005D1004" w:rsidTr="00525C51">
        <w:trPr>
          <w:jc w:val="center"/>
        </w:trPr>
        <w:tc>
          <w:tcPr>
            <w:tcW w:w="561" w:type="dxa"/>
            <w:vAlign w:val="center"/>
          </w:tcPr>
          <w:p w:rsidR="00525C51" w:rsidRPr="005D1004" w:rsidRDefault="00525C51" w:rsidP="00525C51">
            <w:pPr>
              <w:spacing w:after="0" w:line="276" w:lineRule="auto"/>
              <w:rPr>
                <w:rFonts w:ascii="Calibri" w:eastAsia="Calibri" w:hAnsi="Calibri" w:cs="Times New Roman"/>
              </w:rPr>
            </w:pPr>
            <w:r w:rsidRPr="005D1004">
              <w:rPr>
                <w:rFonts w:ascii="Calibri" w:eastAsia="Calibri" w:hAnsi="Calibri" w:cs="Times New Roman"/>
              </w:rPr>
              <w:t>3.1.</w:t>
            </w:r>
          </w:p>
        </w:tc>
        <w:tc>
          <w:tcPr>
            <w:tcW w:w="2831" w:type="dxa"/>
            <w:vAlign w:val="center"/>
          </w:tcPr>
          <w:p w:rsidR="00525C51" w:rsidRPr="005D1004" w:rsidRDefault="00525C51" w:rsidP="00525C51">
            <w:pPr>
              <w:spacing w:after="0" w:line="276" w:lineRule="auto"/>
              <w:rPr>
                <w:rFonts w:ascii="Times New Roman" w:hAnsi="Times New Roman" w:cs="Times New Roman"/>
                <w:sz w:val="24"/>
                <w:szCs w:val="24"/>
              </w:rPr>
            </w:pPr>
            <w:r w:rsidRPr="005D1004">
              <w:rPr>
                <w:rFonts w:ascii="Times New Roman" w:hAnsi="Times New Roman" w:cs="Times New Roman"/>
                <w:sz w:val="24"/>
                <w:szCs w:val="24"/>
              </w:rPr>
              <w:t>Модуль «Спорт». Подготовка к выполнению нормативов комплекса ГТО</w:t>
            </w:r>
          </w:p>
        </w:tc>
        <w:tc>
          <w:tcPr>
            <w:tcW w:w="1139" w:type="dxa"/>
            <w:vAlign w:val="center"/>
          </w:tcPr>
          <w:p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12</w:t>
            </w:r>
          </w:p>
        </w:tc>
        <w:tc>
          <w:tcPr>
            <w:tcW w:w="1849" w:type="dxa"/>
            <w:vAlign w:val="center"/>
          </w:tcPr>
          <w:p w:rsidR="00525C51" w:rsidRPr="005D1004" w:rsidRDefault="00525C51" w:rsidP="00525C51">
            <w:pPr>
              <w:spacing w:after="0" w:line="276" w:lineRule="auto"/>
              <w:rPr>
                <w:rFonts w:ascii="Calibri" w:eastAsia="Calibri" w:hAnsi="Calibri" w:cs="Times New Roman"/>
              </w:rPr>
            </w:pPr>
          </w:p>
        </w:tc>
        <w:tc>
          <w:tcPr>
            <w:tcW w:w="1918" w:type="dxa"/>
            <w:vAlign w:val="center"/>
          </w:tcPr>
          <w:p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12</w:t>
            </w:r>
          </w:p>
        </w:tc>
        <w:tc>
          <w:tcPr>
            <w:tcW w:w="2229" w:type="dxa"/>
            <w:vAlign w:val="center"/>
          </w:tcPr>
          <w:p w:rsidR="00525C51" w:rsidRPr="005D1004" w:rsidRDefault="000B5DD2" w:rsidP="00525C51">
            <w:pPr>
              <w:spacing w:after="0" w:line="259" w:lineRule="auto"/>
              <w:contextualSpacing/>
              <w:jc w:val="center"/>
              <w:rPr>
                <w:rFonts w:ascii="Calibri" w:eastAsia="Calibri" w:hAnsi="Calibri" w:cs="Times New Roman"/>
                <w:color w:val="0000FF"/>
                <w:sz w:val="16"/>
                <w:szCs w:val="16"/>
                <w:u w:val="single"/>
              </w:rPr>
            </w:pPr>
            <w:hyperlink r:id="rId27" w:history="1">
              <w:r w:rsidR="00525C51" w:rsidRPr="005D1004">
                <w:rPr>
                  <w:rFonts w:ascii="Times New Roman" w:eastAsia="Calibri" w:hAnsi="Times New Roman" w:cs="Times New Roman"/>
                  <w:color w:val="0000FF"/>
                  <w:sz w:val="16"/>
                  <w:szCs w:val="16"/>
                  <w:u w:val="single"/>
                </w:rPr>
                <w:t>https://www.gto.ru/norms</w:t>
              </w:r>
            </w:hyperlink>
          </w:p>
          <w:p w:rsidR="00525C51" w:rsidRPr="005D1004" w:rsidRDefault="000B5DD2" w:rsidP="00525C51">
            <w:pPr>
              <w:spacing w:after="0" w:line="276" w:lineRule="auto"/>
              <w:rPr>
                <w:rFonts w:ascii="Times New Roman" w:hAnsi="Times New Roman"/>
                <w:color w:val="0000FF"/>
                <w:u w:val="single"/>
              </w:rPr>
            </w:pPr>
            <w:hyperlink r:id="rId28" w:anchor="gto-method" w:history="1">
              <w:r w:rsidR="00525C51" w:rsidRPr="005D1004">
                <w:rPr>
                  <w:rFonts w:ascii="Times New Roman" w:hAnsi="Times New Roman"/>
                  <w:color w:val="0000FF"/>
                  <w:u w:val="single"/>
                </w:rPr>
                <w:t>ВФСК ГТО (gto.ru)</w:t>
              </w:r>
            </w:hyperlink>
          </w:p>
        </w:tc>
      </w:tr>
      <w:tr w:rsidR="00525C51" w:rsidRPr="005D1004" w:rsidTr="00525C51">
        <w:trPr>
          <w:jc w:val="center"/>
        </w:trPr>
        <w:tc>
          <w:tcPr>
            <w:tcW w:w="3392" w:type="dxa"/>
            <w:gridSpan w:val="2"/>
            <w:vAlign w:val="center"/>
          </w:tcPr>
          <w:p w:rsidR="00525C51" w:rsidRPr="005D1004" w:rsidRDefault="00525C51" w:rsidP="00525C51">
            <w:pPr>
              <w:spacing w:after="0" w:line="276" w:lineRule="auto"/>
              <w:rPr>
                <w:rFonts w:ascii="Calibri" w:eastAsia="Calibri" w:hAnsi="Calibri" w:cs="Times New Roman"/>
              </w:rPr>
            </w:pPr>
            <w:r w:rsidRPr="005D1004">
              <w:rPr>
                <w:rFonts w:ascii="Times New Roman" w:eastAsia="Calibri" w:hAnsi="Times New Roman" w:cs="Times New Roman"/>
                <w:color w:val="000000"/>
                <w:sz w:val="24"/>
              </w:rPr>
              <w:t>ОБЩЕЕ КОЛИЧЕСТВО ЧАСОВ ПО ПРОГРАММЕ</w:t>
            </w:r>
          </w:p>
        </w:tc>
        <w:tc>
          <w:tcPr>
            <w:tcW w:w="1139" w:type="dxa"/>
            <w:vAlign w:val="center"/>
          </w:tcPr>
          <w:p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68</w:t>
            </w:r>
          </w:p>
        </w:tc>
        <w:tc>
          <w:tcPr>
            <w:tcW w:w="1849" w:type="dxa"/>
            <w:vAlign w:val="center"/>
          </w:tcPr>
          <w:p w:rsidR="00525C51" w:rsidRPr="005D1004" w:rsidRDefault="002874DE" w:rsidP="00525C51">
            <w:pPr>
              <w:spacing w:after="0" w:line="276" w:lineRule="auto"/>
              <w:rPr>
                <w:rFonts w:ascii="Calibri" w:eastAsia="Calibri" w:hAnsi="Calibri" w:cs="Times New Roman"/>
              </w:rPr>
            </w:pPr>
            <w:r>
              <w:rPr>
                <w:rFonts w:ascii="Calibri" w:eastAsia="Calibri" w:hAnsi="Calibri" w:cs="Times New Roman"/>
              </w:rPr>
              <w:t>6</w:t>
            </w:r>
          </w:p>
        </w:tc>
        <w:tc>
          <w:tcPr>
            <w:tcW w:w="1918" w:type="dxa"/>
            <w:vAlign w:val="center"/>
          </w:tcPr>
          <w:p w:rsidR="00525C51" w:rsidRPr="005D1004" w:rsidRDefault="00525C51" w:rsidP="00525C51">
            <w:pPr>
              <w:spacing w:after="0" w:line="276" w:lineRule="auto"/>
              <w:jc w:val="center"/>
              <w:rPr>
                <w:rFonts w:ascii="Calibri" w:eastAsia="Calibri" w:hAnsi="Calibri" w:cs="Times New Roman"/>
              </w:rPr>
            </w:pPr>
            <w:r w:rsidRPr="005D1004">
              <w:rPr>
                <w:rFonts w:ascii="Calibri" w:eastAsia="Calibri" w:hAnsi="Calibri" w:cs="Times New Roman"/>
              </w:rPr>
              <w:t>6</w:t>
            </w:r>
            <w:r w:rsidR="002874DE">
              <w:rPr>
                <w:rFonts w:ascii="Calibri" w:eastAsia="Calibri" w:hAnsi="Calibri" w:cs="Times New Roman"/>
              </w:rPr>
              <w:t>2</w:t>
            </w:r>
          </w:p>
        </w:tc>
        <w:tc>
          <w:tcPr>
            <w:tcW w:w="2229" w:type="dxa"/>
            <w:vAlign w:val="center"/>
          </w:tcPr>
          <w:p w:rsidR="00525C51" w:rsidRPr="005D1004" w:rsidRDefault="00525C51" w:rsidP="00525C51">
            <w:pPr>
              <w:spacing w:after="0" w:line="276" w:lineRule="auto"/>
              <w:rPr>
                <w:rFonts w:ascii="Calibri" w:eastAsia="Calibri" w:hAnsi="Calibri" w:cs="Times New Roman"/>
              </w:rPr>
            </w:pPr>
          </w:p>
        </w:tc>
      </w:tr>
    </w:tbl>
    <w:p w:rsidR="00141178" w:rsidRPr="005D1004" w:rsidRDefault="00141178" w:rsidP="0025602C">
      <w:pPr>
        <w:pStyle w:val="a6"/>
        <w:rPr>
          <w:rFonts w:ascii="Times New Roman" w:hAnsi="Times New Roman" w:cs="Times New Roman"/>
          <w:sz w:val="18"/>
          <w:szCs w:val="18"/>
        </w:rPr>
      </w:pPr>
    </w:p>
    <w:p w:rsidR="00141178" w:rsidRPr="005D1004" w:rsidRDefault="00141178" w:rsidP="0025602C">
      <w:pPr>
        <w:pStyle w:val="a6"/>
        <w:rPr>
          <w:rFonts w:ascii="Times New Roman" w:hAnsi="Times New Roman" w:cs="Times New Roman"/>
          <w:sz w:val="18"/>
          <w:szCs w:val="18"/>
        </w:rPr>
      </w:pPr>
    </w:p>
    <w:p w:rsidR="00141178" w:rsidRPr="005D1004" w:rsidRDefault="00141178" w:rsidP="0025602C">
      <w:pPr>
        <w:pStyle w:val="a6"/>
        <w:rPr>
          <w:rFonts w:ascii="Times New Roman" w:hAnsi="Times New Roman" w:cs="Times New Roman"/>
          <w:sz w:val="18"/>
          <w:szCs w:val="18"/>
        </w:rPr>
      </w:pPr>
    </w:p>
    <w:p w:rsidR="00525C51" w:rsidRPr="005D1004" w:rsidRDefault="00B2144A" w:rsidP="00525C51">
      <w:pPr>
        <w:widowControl w:val="0"/>
        <w:suppressAutoHyphens/>
        <w:autoSpaceDE w:val="0"/>
        <w:autoSpaceDN w:val="0"/>
        <w:adjustRightInd w:val="0"/>
        <w:spacing w:before="113" w:after="0" w:line="240" w:lineRule="atLeast"/>
        <w:textAlignment w:val="center"/>
        <w:rPr>
          <w:rFonts w:ascii="SchoolBookSanPin-Bold" w:eastAsia="Times New Roman" w:hAnsi="SchoolBookSanPin-Bold" w:cs="SchoolBookSanPin-Bold"/>
          <w:b/>
          <w:bCs/>
          <w:caps/>
          <w:color w:val="000000"/>
          <w:position w:val="6"/>
          <w:lang w:eastAsia="ru-RU"/>
        </w:rPr>
      </w:pPr>
      <w:r w:rsidRPr="005D1004">
        <w:rPr>
          <w:rFonts w:ascii="SchoolBookSanPin-Bold" w:eastAsia="Times New Roman" w:hAnsi="SchoolBookSanPin-Bold" w:cs="SchoolBookSanPin-Bold"/>
          <w:b/>
          <w:bCs/>
          <w:caps/>
          <w:color w:val="000000"/>
          <w:position w:val="6"/>
          <w:lang w:eastAsia="ru-RU"/>
        </w:rPr>
        <w:t xml:space="preserve"> </w:t>
      </w:r>
    </w:p>
    <w:p w:rsidR="003A20D0" w:rsidRDefault="003A20D0" w:rsidP="00DF7A01">
      <w:pPr>
        <w:spacing w:after="0" w:line="276" w:lineRule="auto"/>
        <w:ind w:left="119"/>
        <w:rPr>
          <w:rFonts w:ascii="Times New Roman" w:eastAsia="Calibri" w:hAnsi="Times New Roman" w:cs="Times New Roman"/>
          <w:b/>
          <w:color w:val="000000"/>
          <w:sz w:val="28"/>
          <w:lang w:val="en-US"/>
        </w:rPr>
      </w:pPr>
    </w:p>
    <w:p w:rsidR="003A20D0" w:rsidRDefault="003A20D0" w:rsidP="00DF7A01">
      <w:pPr>
        <w:spacing w:after="0" w:line="276" w:lineRule="auto"/>
        <w:ind w:left="119"/>
        <w:rPr>
          <w:rFonts w:ascii="Times New Roman" w:eastAsia="Calibri" w:hAnsi="Times New Roman" w:cs="Times New Roman"/>
          <w:b/>
          <w:color w:val="000000"/>
          <w:sz w:val="28"/>
          <w:lang w:val="en-US"/>
        </w:rPr>
      </w:pPr>
    </w:p>
    <w:p w:rsidR="003A20D0" w:rsidRPr="005D1004" w:rsidRDefault="003A20D0" w:rsidP="00DF7A01">
      <w:pPr>
        <w:spacing w:after="0" w:line="276" w:lineRule="auto"/>
        <w:ind w:left="119"/>
        <w:rPr>
          <w:rFonts w:ascii="Times New Roman" w:eastAsia="Calibri" w:hAnsi="Times New Roman" w:cs="Times New Roman"/>
          <w:b/>
          <w:color w:val="000000"/>
          <w:sz w:val="28"/>
          <w:lang w:val="en-US"/>
        </w:rPr>
      </w:pPr>
    </w:p>
    <w:p w:rsidR="00525C51" w:rsidRPr="005D1004" w:rsidRDefault="00525C51" w:rsidP="00525C51">
      <w:pPr>
        <w:spacing w:after="0" w:line="276" w:lineRule="auto"/>
        <w:ind w:left="119"/>
        <w:rPr>
          <w:rFonts w:ascii="Times New Roman" w:eastAsia="Calibri" w:hAnsi="Times New Roman" w:cs="Times New Roman"/>
          <w:b/>
          <w:color w:val="000000"/>
          <w:sz w:val="28"/>
          <w:lang w:val="en-US"/>
        </w:rPr>
      </w:pPr>
      <w:r w:rsidRPr="005D1004">
        <w:rPr>
          <w:rFonts w:ascii="Times New Roman" w:eastAsia="Calibri" w:hAnsi="Times New Roman" w:cs="Times New Roman"/>
          <w:b/>
          <w:color w:val="000000"/>
          <w:sz w:val="28"/>
        </w:rPr>
        <w:t>11</w:t>
      </w:r>
      <w:r w:rsidRPr="005D1004">
        <w:rPr>
          <w:rFonts w:ascii="Times New Roman" w:eastAsia="Calibri" w:hAnsi="Times New Roman" w:cs="Times New Roman"/>
          <w:b/>
          <w:color w:val="000000"/>
          <w:sz w:val="28"/>
          <w:lang w:val="en-US"/>
        </w:rPr>
        <w:t xml:space="preserve"> КЛАСС </w:t>
      </w:r>
    </w:p>
    <w:p w:rsidR="00525C51" w:rsidRPr="005D1004" w:rsidRDefault="00525C51" w:rsidP="00DF7A01">
      <w:pPr>
        <w:spacing w:after="0" w:line="276" w:lineRule="auto"/>
        <w:ind w:left="119"/>
        <w:rPr>
          <w:rFonts w:ascii="Times New Roman" w:eastAsia="Calibri" w:hAnsi="Times New Roman" w:cs="Times New Roman"/>
          <w:b/>
          <w:color w:val="000000"/>
          <w:sz w:val="16"/>
          <w:szCs w:val="16"/>
          <w:lang w:val="en-US"/>
        </w:rPr>
      </w:pPr>
    </w:p>
    <w:tbl>
      <w:tblPr>
        <w:tblW w:w="10916" w:type="dxa"/>
        <w:tblInd w:w="-4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87"/>
        <w:gridCol w:w="4417"/>
        <w:gridCol w:w="992"/>
        <w:gridCol w:w="993"/>
        <w:gridCol w:w="1134"/>
        <w:gridCol w:w="1134"/>
        <w:gridCol w:w="1559"/>
      </w:tblGrid>
      <w:tr w:rsidR="00525C51" w:rsidRPr="005D1004" w:rsidTr="00525C51">
        <w:trPr>
          <w:trHeight w:val="649"/>
        </w:trPr>
        <w:tc>
          <w:tcPr>
            <w:tcW w:w="68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spacing w:after="0" w:line="240" w:lineRule="auto"/>
              <w:ind w:left="135"/>
              <w:jc w:val="center"/>
              <w:rPr>
                <w:rFonts w:ascii="Calibri" w:eastAsia="Calibri" w:hAnsi="Calibri" w:cs="Times New Roman"/>
                <w:b/>
              </w:rPr>
            </w:pPr>
            <w:r w:rsidRPr="005D1004">
              <w:rPr>
                <w:rFonts w:ascii="Times New Roman" w:eastAsia="Calibri" w:hAnsi="Times New Roman" w:cs="Times New Roman"/>
                <w:b/>
                <w:color w:val="000000"/>
                <w:sz w:val="24"/>
              </w:rPr>
              <w:t>№ п/п</w:t>
            </w:r>
          </w:p>
        </w:tc>
        <w:tc>
          <w:tcPr>
            <w:tcW w:w="4417" w:type="dxa"/>
            <w:vMerge w:val="restart"/>
            <w:tcBorders>
              <w:top w:val="single" w:sz="2" w:space="0" w:color="auto"/>
              <w:left w:val="single" w:sz="2" w:space="0" w:color="auto"/>
              <w:bottom w:val="single" w:sz="2" w:space="0" w:color="auto"/>
              <w:right w:val="single" w:sz="4" w:space="0" w:color="auto"/>
            </w:tcBorders>
            <w:tcMar>
              <w:top w:w="50" w:type="dxa"/>
              <w:left w:w="100" w:type="dxa"/>
              <w:bottom w:w="0" w:type="dxa"/>
              <w:right w:w="108" w:type="dxa"/>
            </w:tcMar>
            <w:vAlign w:val="center"/>
            <w:hideMark/>
          </w:tcPr>
          <w:p w:rsidR="00525C51" w:rsidRPr="005D1004" w:rsidRDefault="00525C51" w:rsidP="003A20D0">
            <w:pPr>
              <w:spacing w:after="0" w:line="240" w:lineRule="auto"/>
              <w:ind w:left="135"/>
              <w:jc w:val="center"/>
              <w:rPr>
                <w:rFonts w:ascii="Calibri" w:eastAsia="Calibri" w:hAnsi="Calibri" w:cs="Times New Roman"/>
                <w:b/>
              </w:rPr>
            </w:pPr>
            <w:r w:rsidRPr="005D1004">
              <w:rPr>
                <w:rFonts w:ascii="Times New Roman" w:eastAsia="Calibri" w:hAnsi="Times New Roman" w:cs="Times New Roman"/>
                <w:b/>
                <w:color w:val="000000"/>
                <w:sz w:val="24"/>
              </w:rPr>
              <w:t>Тема урока</w:t>
            </w:r>
          </w:p>
        </w:tc>
        <w:tc>
          <w:tcPr>
            <w:tcW w:w="3119" w:type="dxa"/>
            <w:gridSpan w:val="3"/>
            <w:tcBorders>
              <w:top w:val="single" w:sz="4" w:space="0" w:color="auto"/>
              <w:left w:val="single" w:sz="4" w:space="0" w:color="auto"/>
              <w:bottom w:val="single" w:sz="2" w:space="0" w:color="auto"/>
              <w:right w:val="single" w:sz="4" w:space="0" w:color="auto"/>
            </w:tcBorders>
            <w:tcMar>
              <w:top w:w="50" w:type="dxa"/>
              <w:left w:w="100" w:type="dxa"/>
              <w:bottom w:w="0" w:type="dxa"/>
              <w:right w:w="108" w:type="dxa"/>
            </w:tcMar>
            <w:vAlign w:val="center"/>
            <w:hideMark/>
          </w:tcPr>
          <w:p w:rsidR="00525C51" w:rsidRPr="005D1004" w:rsidRDefault="00525C51" w:rsidP="003A20D0">
            <w:pPr>
              <w:spacing w:after="0" w:line="240" w:lineRule="auto"/>
              <w:jc w:val="center"/>
              <w:rPr>
                <w:rFonts w:ascii="Calibri" w:eastAsia="Calibri" w:hAnsi="Calibri" w:cs="Times New Roman"/>
                <w:b/>
              </w:rPr>
            </w:pPr>
            <w:r w:rsidRPr="005D1004">
              <w:rPr>
                <w:rFonts w:ascii="Times New Roman" w:eastAsia="Calibri" w:hAnsi="Times New Roman" w:cs="Times New Roman"/>
                <w:b/>
                <w:color w:val="000000"/>
                <w:sz w:val="24"/>
              </w:rPr>
              <w:t>Количество часов</w:t>
            </w:r>
          </w:p>
        </w:tc>
        <w:tc>
          <w:tcPr>
            <w:tcW w:w="1134" w:type="dxa"/>
            <w:vMerge w:val="restart"/>
            <w:tcBorders>
              <w:top w:val="single" w:sz="4" w:space="0" w:color="auto"/>
              <w:left w:val="single" w:sz="4" w:space="0" w:color="auto"/>
              <w:right w:val="single" w:sz="4" w:space="0" w:color="auto"/>
            </w:tcBorders>
            <w:tcMar>
              <w:top w:w="50" w:type="dxa"/>
              <w:left w:w="100" w:type="dxa"/>
              <w:bottom w:w="0" w:type="dxa"/>
              <w:right w:w="108" w:type="dxa"/>
            </w:tcMar>
            <w:textDirection w:val="btLr"/>
            <w:vAlign w:val="center"/>
            <w:hideMark/>
          </w:tcPr>
          <w:p w:rsidR="00525C51" w:rsidRPr="005D1004" w:rsidRDefault="00525C51" w:rsidP="003A20D0">
            <w:pPr>
              <w:spacing w:after="0" w:line="240" w:lineRule="auto"/>
              <w:ind w:left="135" w:right="113"/>
              <w:jc w:val="center"/>
              <w:rPr>
                <w:rFonts w:ascii="Calibri" w:eastAsia="Calibri" w:hAnsi="Calibri" w:cs="Times New Roman"/>
                <w:b/>
              </w:rPr>
            </w:pPr>
            <w:r w:rsidRPr="005D1004">
              <w:rPr>
                <w:rFonts w:ascii="Times New Roman" w:eastAsia="Calibri" w:hAnsi="Times New Roman" w:cs="Times New Roman"/>
                <w:b/>
                <w:color w:val="000000"/>
                <w:sz w:val="24"/>
              </w:rPr>
              <w:t>Дата изучения</w:t>
            </w:r>
          </w:p>
        </w:tc>
        <w:tc>
          <w:tcPr>
            <w:tcW w:w="1559" w:type="dxa"/>
            <w:vMerge w:val="restart"/>
            <w:tcBorders>
              <w:top w:val="single" w:sz="4" w:space="0" w:color="auto"/>
              <w:left w:val="single" w:sz="4" w:space="0" w:color="auto"/>
              <w:right w:val="single" w:sz="4" w:space="0" w:color="auto"/>
            </w:tcBorders>
            <w:tcMar>
              <w:top w:w="50" w:type="dxa"/>
              <w:left w:w="100" w:type="dxa"/>
              <w:bottom w:w="0" w:type="dxa"/>
              <w:right w:w="108" w:type="dxa"/>
            </w:tcMar>
            <w:textDirection w:val="btLr"/>
            <w:vAlign w:val="center"/>
            <w:hideMark/>
          </w:tcPr>
          <w:p w:rsidR="00525C51" w:rsidRPr="005D1004" w:rsidRDefault="00525C51" w:rsidP="003A20D0">
            <w:pPr>
              <w:spacing w:after="0" w:line="240" w:lineRule="auto"/>
              <w:ind w:left="135" w:right="113"/>
              <w:jc w:val="center"/>
              <w:rPr>
                <w:rFonts w:ascii="Calibri" w:eastAsia="Calibri" w:hAnsi="Calibri" w:cs="Times New Roman"/>
                <w:b/>
              </w:rPr>
            </w:pPr>
            <w:r w:rsidRPr="005D1004">
              <w:rPr>
                <w:rFonts w:ascii="Times New Roman" w:eastAsia="Calibri" w:hAnsi="Times New Roman" w:cs="Times New Roman"/>
                <w:b/>
                <w:color w:val="000000"/>
                <w:sz w:val="24"/>
              </w:rPr>
              <w:t>Электронные цифровые образовательные ресурсы</w:t>
            </w:r>
          </w:p>
        </w:tc>
      </w:tr>
      <w:tr w:rsidR="00525C51" w:rsidRPr="005D1004" w:rsidTr="00525C51">
        <w:trPr>
          <w:cantSplit/>
          <w:trHeight w:val="1134"/>
        </w:trPr>
        <w:tc>
          <w:tcPr>
            <w:tcW w:w="687" w:type="dxa"/>
            <w:vMerge/>
            <w:tcBorders>
              <w:top w:val="single" w:sz="2" w:space="0" w:color="auto"/>
              <w:left w:val="single" w:sz="2" w:space="0" w:color="auto"/>
              <w:bottom w:val="single" w:sz="2" w:space="0" w:color="auto"/>
              <w:right w:val="single" w:sz="2" w:space="0" w:color="auto"/>
            </w:tcBorders>
            <w:vAlign w:val="center"/>
            <w:hideMark/>
          </w:tcPr>
          <w:p w:rsidR="00525C51" w:rsidRPr="005D1004" w:rsidRDefault="00525C51" w:rsidP="003A20D0">
            <w:pPr>
              <w:spacing w:after="0" w:line="240" w:lineRule="auto"/>
              <w:rPr>
                <w:rFonts w:ascii="Calibri" w:eastAsia="Calibri" w:hAnsi="Calibri" w:cs="Times New Roman"/>
                <w:b/>
              </w:rPr>
            </w:pPr>
          </w:p>
        </w:tc>
        <w:tc>
          <w:tcPr>
            <w:tcW w:w="4417" w:type="dxa"/>
            <w:vMerge/>
            <w:tcBorders>
              <w:top w:val="single" w:sz="2" w:space="0" w:color="auto"/>
              <w:left w:val="single" w:sz="2" w:space="0" w:color="auto"/>
              <w:bottom w:val="single" w:sz="2" w:space="0" w:color="auto"/>
              <w:right w:val="single" w:sz="4" w:space="0" w:color="auto"/>
            </w:tcBorders>
            <w:vAlign w:val="center"/>
            <w:hideMark/>
          </w:tcPr>
          <w:p w:rsidR="00525C51" w:rsidRPr="005D1004" w:rsidRDefault="00525C51" w:rsidP="003A20D0">
            <w:pPr>
              <w:spacing w:after="0" w:line="240" w:lineRule="auto"/>
              <w:rPr>
                <w:rFonts w:ascii="Calibri" w:eastAsia="Calibri" w:hAnsi="Calibri" w:cs="Times New Roman"/>
                <w:b/>
              </w:rPr>
            </w:pPr>
          </w:p>
        </w:tc>
        <w:tc>
          <w:tcPr>
            <w:tcW w:w="992"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textDirection w:val="btLr"/>
            <w:vAlign w:val="center"/>
            <w:hideMark/>
          </w:tcPr>
          <w:p w:rsidR="00525C51" w:rsidRPr="005D1004" w:rsidRDefault="00525C51" w:rsidP="003A20D0">
            <w:pPr>
              <w:spacing w:after="0" w:line="240" w:lineRule="auto"/>
              <w:ind w:left="135" w:right="113"/>
              <w:jc w:val="center"/>
              <w:rPr>
                <w:rFonts w:ascii="Times New Roman" w:eastAsia="Calibri" w:hAnsi="Times New Roman" w:cs="Times New Roman"/>
                <w:b/>
                <w:color w:val="000000"/>
                <w:sz w:val="24"/>
              </w:rPr>
            </w:pPr>
            <w:r w:rsidRPr="005D1004">
              <w:rPr>
                <w:rFonts w:ascii="Times New Roman" w:eastAsia="Calibri" w:hAnsi="Times New Roman" w:cs="Times New Roman"/>
                <w:b/>
                <w:color w:val="000000"/>
                <w:sz w:val="24"/>
              </w:rPr>
              <w:t>Всего</w:t>
            </w:r>
          </w:p>
        </w:tc>
        <w:tc>
          <w:tcPr>
            <w:tcW w:w="993"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textDirection w:val="btLr"/>
            <w:vAlign w:val="center"/>
            <w:hideMark/>
          </w:tcPr>
          <w:p w:rsidR="00525C51" w:rsidRPr="005D1004" w:rsidRDefault="00525C51" w:rsidP="003A20D0">
            <w:pPr>
              <w:spacing w:after="0" w:line="240" w:lineRule="auto"/>
              <w:ind w:left="135" w:right="113"/>
              <w:jc w:val="center"/>
              <w:rPr>
                <w:rFonts w:ascii="Times New Roman" w:eastAsia="Calibri" w:hAnsi="Times New Roman" w:cs="Times New Roman"/>
                <w:b/>
                <w:color w:val="000000"/>
                <w:sz w:val="24"/>
              </w:rPr>
            </w:pPr>
            <w:r w:rsidRPr="005D1004">
              <w:rPr>
                <w:rFonts w:ascii="Times New Roman" w:eastAsia="Calibri" w:hAnsi="Times New Roman" w:cs="Times New Roman"/>
                <w:b/>
                <w:color w:val="000000"/>
                <w:sz w:val="24"/>
              </w:rPr>
              <w:t>Контрольные работы</w:t>
            </w:r>
          </w:p>
        </w:tc>
        <w:tc>
          <w:tcPr>
            <w:tcW w:w="1134" w:type="dxa"/>
            <w:tcBorders>
              <w:top w:val="single" w:sz="4" w:space="0" w:color="auto"/>
              <w:left w:val="single" w:sz="4" w:space="0" w:color="auto"/>
              <w:bottom w:val="single" w:sz="4" w:space="0" w:color="auto"/>
              <w:right w:val="single" w:sz="4" w:space="0" w:color="auto"/>
            </w:tcBorders>
            <w:tcMar>
              <w:top w:w="50" w:type="dxa"/>
              <w:left w:w="100" w:type="dxa"/>
              <w:bottom w:w="0" w:type="dxa"/>
              <w:right w:w="108" w:type="dxa"/>
            </w:tcMar>
            <w:textDirection w:val="btLr"/>
            <w:vAlign w:val="center"/>
            <w:hideMark/>
          </w:tcPr>
          <w:p w:rsidR="00525C51" w:rsidRPr="005D1004" w:rsidRDefault="00525C51" w:rsidP="003A20D0">
            <w:pPr>
              <w:spacing w:after="0" w:line="240" w:lineRule="auto"/>
              <w:ind w:left="135" w:right="113"/>
              <w:jc w:val="center"/>
              <w:rPr>
                <w:rFonts w:ascii="Times New Roman" w:eastAsia="Calibri" w:hAnsi="Times New Roman" w:cs="Times New Roman"/>
                <w:b/>
                <w:color w:val="000000"/>
                <w:sz w:val="24"/>
              </w:rPr>
            </w:pPr>
            <w:r w:rsidRPr="005D1004">
              <w:rPr>
                <w:rFonts w:ascii="Times New Roman" w:eastAsia="Calibri" w:hAnsi="Times New Roman" w:cs="Times New Roman"/>
                <w:b/>
                <w:color w:val="000000"/>
                <w:sz w:val="24"/>
              </w:rPr>
              <w:t>Практические работы</w:t>
            </w:r>
          </w:p>
        </w:tc>
        <w:tc>
          <w:tcPr>
            <w:tcW w:w="1134" w:type="dxa"/>
            <w:vMerge/>
            <w:tcBorders>
              <w:left w:val="single" w:sz="4" w:space="0" w:color="auto"/>
              <w:bottom w:val="single" w:sz="4" w:space="0" w:color="auto"/>
              <w:right w:val="single" w:sz="4" w:space="0" w:color="auto"/>
            </w:tcBorders>
            <w:vAlign w:val="center"/>
            <w:hideMark/>
          </w:tcPr>
          <w:p w:rsidR="00525C51" w:rsidRPr="005D1004" w:rsidRDefault="00525C51" w:rsidP="003A20D0">
            <w:pPr>
              <w:spacing w:after="0" w:line="240" w:lineRule="auto"/>
              <w:rPr>
                <w:rFonts w:ascii="Calibri" w:eastAsia="Calibri" w:hAnsi="Calibri" w:cs="Times New Roman"/>
                <w:b/>
              </w:rPr>
            </w:pPr>
          </w:p>
        </w:tc>
        <w:tc>
          <w:tcPr>
            <w:tcW w:w="1559" w:type="dxa"/>
            <w:vMerge/>
            <w:tcBorders>
              <w:left w:val="single" w:sz="4" w:space="0" w:color="auto"/>
              <w:bottom w:val="single" w:sz="4" w:space="0" w:color="auto"/>
              <w:right w:val="single" w:sz="4" w:space="0" w:color="auto"/>
            </w:tcBorders>
            <w:vAlign w:val="center"/>
            <w:hideMark/>
          </w:tcPr>
          <w:p w:rsidR="00525C51" w:rsidRPr="005D1004" w:rsidRDefault="00525C51" w:rsidP="003A20D0">
            <w:pPr>
              <w:spacing w:after="0" w:line="240" w:lineRule="auto"/>
              <w:rPr>
                <w:rFonts w:ascii="Calibri" w:eastAsia="Calibri" w:hAnsi="Calibri" w:cs="Times New Roman"/>
                <w:b/>
              </w:rPr>
            </w:pP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Правила поведения на уроках ФК, техника безопасности на занятиях лёгкой атлетикой. </w:t>
            </w:r>
            <w:r w:rsidRPr="005D1004">
              <w:rPr>
                <w:rFonts w:ascii="Times New Roman" w:hAnsi="Times New Roman" w:cs="Times New Roman"/>
                <w:sz w:val="28"/>
                <w:szCs w:val="28"/>
                <w:lang w:eastAsia="ru-RU"/>
              </w:rPr>
              <w:t xml:space="preserve">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tc>
        <w:tc>
          <w:tcPr>
            <w:tcW w:w="992"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2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3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Легкая атлетика. Техника безопасности.</w:t>
            </w:r>
          </w:p>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w w:val="102"/>
                <w:sz w:val="28"/>
                <w:szCs w:val="28"/>
                <w:lang w:eastAsia="ru-RU"/>
              </w:rPr>
              <w:t>Бег с максимальной скоростью в режиме повторно-интервального метода</w:t>
            </w:r>
            <w:r w:rsidRPr="005D1004">
              <w:rPr>
                <w:rFonts w:ascii="Times New Roman" w:hAnsi="Times New Roman" w:cs="Times New Roman"/>
                <w:sz w:val="28"/>
                <w:szCs w:val="28"/>
              </w:rPr>
              <w:t xml:space="preserve">. Эстафетный бег. </w:t>
            </w:r>
            <w:r w:rsidRPr="005D1004">
              <w:rPr>
                <w:rFonts w:ascii="Times New Roman" w:hAnsi="Times New Roman" w:cs="Times New Roman"/>
                <w:sz w:val="28"/>
                <w:szCs w:val="28"/>
                <w:lang w:eastAsia="ru-RU"/>
              </w:rPr>
              <w:t>Рациональная организация труда как фактор сохранения и укрепления здоровья. Оптимизация работоспособности в режиме трудовой деятельности.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3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3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w w:val="102"/>
                <w:sz w:val="28"/>
                <w:szCs w:val="28"/>
                <w:lang w:eastAsia="ru-RU"/>
              </w:rPr>
              <w:t>Бег с максимальной скоростью в режиме повторно-интервального метода</w:t>
            </w:r>
            <w:r w:rsidRPr="005D1004">
              <w:rPr>
                <w:rFonts w:ascii="Times New Roman" w:hAnsi="Times New Roman" w:cs="Times New Roman"/>
                <w:sz w:val="28"/>
                <w:szCs w:val="28"/>
              </w:rPr>
              <w:t xml:space="preserve">. Эстафетный бег. </w:t>
            </w:r>
            <w:r w:rsidRPr="005D1004">
              <w:rPr>
                <w:rFonts w:ascii="Times New Roman" w:hAnsi="Times New Roman" w:cs="Times New Roman"/>
                <w:sz w:val="28"/>
                <w:szCs w:val="28"/>
                <w:lang w:eastAsia="ru-RU"/>
              </w:rPr>
              <w:t xml:space="preserve">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3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3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w w:val="102"/>
                <w:sz w:val="28"/>
                <w:szCs w:val="28"/>
                <w:lang w:eastAsia="ru-RU"/>
              </w:rPr>
              <w:t xml:space="preserve">Равномерный повторный бег с финальным ускорением (на </w:t>
            </w:r>
            <w:r w:rsidRPr="005D1004">
              <w:rPr>
                <w:rFonts w:ascii="Times New Roman" w:hAnsi="Times New Roman" w:cs="Times New Roman"/>
                <w:w w:val="102"/>
                <w:sz w:val="28"/>
                <w:szCs w:val="28"/>
                <w:lang w:eastAsia="ru-RU"/>
              </w:rPr>
              <w:lastRenderedPageBreak/>
              <w:t>разные дистанции)</w:t>
            </w:r>
            <w:r w:rsidRPr="005D1004">
              <w:rPr>
                <w:rFonts w:ascii="Times New Roman" w:hAnsi="Times New Roman" w:cs="Times New Roman"/>
                <w:sz w:val="28"/>
                <w:szCs w:val="28"/>
              </w:rPr>
              <w:t xml:space="preserve">.  Эстафетный бег. </w:t>
            </w:r>
            <w:r w:rsidRPr="005D1004">
              <w:rPr>
                <w:rFonts w:ascii="Times New Roman" w:hAnsi="Times New Roman" w:cs="Times New Roman"/>
                <w:spacing w:val="-4"/>
                <w:sz w:val="28"/>
                <w:szCs w:val="28"/>
                <w:lang w:eastAsia="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w:t>
            </w:r>
            <w:r w:rsidRPr="005D1004">
              <w:rPr>
                <w:rFonts w:ascii="Times New Roman" w:hAnsi="Times New Roman" w:cs="Times New Roman"/>
                <w:sz w:val="28"/>
                <w:szCs w:val="28"/>
              </w:rPr>
              <w:t>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4" w:space="0" w:color="000000"/>
              <w:left w:val="single" w:sz="4" w:space="0" w:color="000000"/>
              <w:bottom w:val="single" w:sz="4" w:space="0" w:color="000000"/>
              <w:right w:val="single" w:sz="4" w:space="0" w:color="000000"/>
            </w:tcBorders>
            <w:tcMar>
              <w:top w:w="50" w:type="dxa"/>
              <w:left w:w="100" w:type="dxa"/>
              <w:bottom w:w="0" w:type="dxa"/>
              <w:right w:w="108" w:type="dxa"/>
            </w:tcMa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3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3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5</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spacing w:val="-4"/>
                <w:sz w:val="28"/>
                <w:szCs w:val="28"/>
                <w:lang w:eastAsia="ru-RU"/>
              </w:rPr>
              <w:t>Определение индивидуального расхода энергии в процессе занятий оздоровительной физической культурой.</w:t>
            </w:r>
            <w:r w:rsidRPr="005D1004">
              <w:rPr>
                <w:rFonts w:ascii="Times New Roman" w:hAnsi="Times New Roman" w:cs="Times New Roman"/>
                <w:sz w:val="28"/>
                <w:szCs w:val="28"/>
                <w:lang w:eastAsia="ru-RU"/>
              </w:rPr>
              <w:t xml:space="preserve"> </w:t>
            </w:r>
            <w:r w:rsidRPr="005D1004">
              <w:rPr>
                <w:rFonts w:ascii="Times New Roman" w:hAnsi="Times New Roman" w:cs="Times New Roman"/>
                <w:w w:val="102"/>
                <w:sz w:val="28"/>
                <w:szCs w:val="28"/>
                <w:lang w:eastAsia="ru-RU"/>
              </w:rPr>
              <w:t>Бег по пересечённой местности (кроссовый бег)</w:t>
            </w:r>
            <w:r w:rsidRPr="005D1004">
              <w:rPr>
                <w:rFonts w:ascii="Times New Roman" w:hAnsi="Times New Roman" w:cs="Times New Roman"/>
                <w:sz w:val="28"/>
                <w:szCs w:val="28"/>
              </w:rPr>
              <w:t xml:space="preserve">. </w:t>
            </w:r>
            <w:r w:rsidRPr="005D1004">
              <w:rPr>
                <w:rFonts w:ascii="Times New Roman" w:hAnsi="Times New Roman" w:cs="Times New Roman"/>
                <w:iCs/>
                <w:sz w:val="28"/>
                <w:szCs w:val="28"/>
                <w:lang w:eastAsia="ru-RU"/>
              </w:rPr>
              <w:t>Развитие выносливости.</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3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3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ТБ. </w:t>
            </w:r>
            <w:r w:rsidRPr="005D1004">
              <w:rPr>
                <w:rFonts w:ascii="Times New Roman" w:hAnsi="Times New Roman" w:cs="Times New Roman"/>
                <w:spacing w:val="-4"/>
                <w:sz w:val="28"/>
                <w:szCs w:val="28"/>
                <w:lang w:eastAsia="ru-RU"/>
              </w:rPr>
              <w:t xml:space="preserve">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 </w:t>
            </w:r>
            <w:r w:rsidRPr="005D1004">
              <w:rPr>
                <w:rFonts w:ascii="Times New Roman" w:hAnsi="Times New Roman" w:cs="Times New Roman"/>
                <w:w w:val="102"/>
                <w:sz w:val="28"/>
                <w:szCs w:val="28"/>
                <w:lang w:eastAsia="ru-RU"/>
              </w:rPr>
              <w:t xml:space="preserve">Бег по пересечённой местности (кроссовый бег). </w:t>
            </w:r>
            <w:r w:rsidRPr="005D1004">
              <w:rPr>
                <w:rFonts w:ascii="Times New Roman" w:hAnsi="Times New Roman" w:cs="Times New Roman"/>
                <w:iCs/>
                <w:sz w:val="28"/>
                <w:szCs w:val="28"/>
                <w:lang w:eastAsia="ru-RU"/>
              </w:rPr>
              <w:t>Развитие выносливости.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3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4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w w:val="102"/>
                <w:sz w:val="28"/>
                <w:szCs w:val="28"/>
                <w:lang w:eastAsia="ru-RU"/>
              </w:rPr>
              <w:t>Гладкий бег с равномерной скоростью в разных зонах интенсивности</w:t>
            </w:r>
            <w:r w:rsidRPr="005D1004">
              <w:rPr>
                <w:rFonts w:ascii="Times New Roman" w:hAnsi="Times New Roman" w:cs="Times New Roman"/>
                <w:sz w:val="28"/>
                <w:szCs w:val="28"/>
              </w:rPr>
              <w:t xml:space="preserve">. </w:t>
            </w:r>
            <w:r w:rsidRPr="005D1004">
              <w:rPr>
                <w:rFonts w:ascii="Times New Roman" w:hAnsi="Times New Roman" w:cs="Times New Roman"/>
                <w:iCs/>
                <w:sz w:val="28"/>
                <w:szCs w:val="28"/>
                <w:lang w:eastAsia="ru-RU"/>
              </w:rPr>
              <w:t>Профилактика травматизма и оказание перовой помощи во время занятий физической культурой.</w:t>
            </w:r>
            <w:r w:rsidRPr="005D1004">
              <w:rPr>
                <w:rFonts w:ascii="Times New Roman" w:hAnsi="Times New Roman" w:cs="Times New Roman"/>
                <w:sz w:val="28"/>
                <w:szCs w:val="28"/>
                <w:lang w:eastAsia="ru-RU"/>
              </w:rPr>
              <w:t xml:space="preserve">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4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4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8</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w w:val="102"/>
                <w:sz w:val="28"/>
                <w:szCs w:val="28"/>
                <w:lang w:eastAsia="ru-RU"/>
              </w:rPr>
              <w:t xml:space="preserve">Равномерный бег с дополнительным отягощением в режиме «до отказа». </w:t>
            </w:r>
            <w:r w:rsidRPr="005D1004">
              <w:rPr>
                <w:rFonts w:ascii="Times New Roman" w:hAnsi="Times New Roman" w:cs="Times New Roman"/>
                <w:sz w:val="28"/>
                <w:szCs w:val="28"/>
                <w:lang w:eastAsia="ru-RU"/>
              </w:rPr>
              <w:t xml:space="preserve">Способы и приёмы оказания первой помощи при ушибах разных частей тела и сотрясении мозга; переломах, </w:t>
            </w:r>
            <w:r w:rsidRPr="005D1004">
              <w:rPr>
                <w:rFonts w:ascii="Times New Roman" w:hAnsi="Times New Roman" w:cs="Times New Roman"/>
                <w:sz w:val="28"/>
                <w:szCs w:val="28"/>
                <w:lang w:eastAsia="ru-RU"/>
              </w:rPr>
              <w:lastRenderedPageBreak/>
              <w:t xml:space="preserve">вывихах и ранениях; обморожении; солнечном и тепловом ударах. </w:t>
            </w:r>
            <w:r w:rsidRPr="005D1004">
              <w:rPr>
                <w:rFonts w:ascii="Times New Roman" w:hAnsi="Times New Roman" w:cs="Times New Roman"/>
                <w:iCs/>
                <w:sz w:val="28"/>
                <w:szCs w:val="28"/>
                <w:lang w:eastAsia="ru-RU"/>
              </w:rPr>
              <w:t xml:space="preserve">Развитие силовых способностей. </w:t>
            </w:r>
            <w:r w:rsidRPr="005D1004">
              <w:rPr>
                <w:rFonts w:ascii="Times New Roman" w:hAnsi="Times New Roman" w:cs="Times New Roman"/>
                <w:sz w:val="28"/>
                <w:szCs w:val="28"/>
              </w:rPr>
              <w:t>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4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4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9</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w:t>
            </w:r>
            <w:r w:rsidRPr="005D1004">
              <w:rPr>
                <w:rFonts w:ascii="Times New Roman" w:hAnsi="Times New Roman" w:cs="Times New Roman"/>
                <w:w w:val="102"/>
                <w:sz w:val="28"/>
                <w:szCs w:val="28"/>
                <w:lang w:eastAsia="ru-RU"/>
              </w:rPr>
              <w:t xml:space="preserve"> Повторный бег с препятствиями в максимальном темпе</w:t>
            </w:r>
            <w:r w:rsidRPr="005D1004">
              <w:rPr>
                <w:rFonts w:ascii="Times New Roman" w:hAnsi="Times New Roman" w:cs="Times New Roman"/>
                <w:sz w:val="28"/>
                <w:szCs w:val="28"/>
              </w:rPr>
              <w:t xml:space="preserve">. </w:t>
            </w:r>
            <w:r w:rsidRPr="005D1004">
              <w:rPr>
                <w:rFonts w:ascii="Times New Roman" w:hAnsi="Times New Roman" w:cs="Times New Roman"/>
                <w:spacing w:val="3"/>
                <w:sz w:val="28"/>
                <w:szCs w:val="28"/>
                <w:lang w:eastAsia="ru-RU"/>
              </w:rPr>
              <w:t>Бег с максимальной скоростью и собиранием малых предметов, лежащих на полу и на разной высоте.</w:t>
            </w:r>
            <w:r w:rsidR="003A20D0">
              <w:rPr>
                <w:rFonts w:ascii="Times New Roman" w:hAnsi="Times New Roman" w:cs="Times New Roman"/>
                <w:sz w:val="28"/>
                <w:szCs w:val="28"/>
              </w:rPr>
              <w:t xml:space="preserve"> </w:t>
            </w:r>
            <w:r w:rsidRPr="005D1004">
              <w:rPr>
                <w:rFonts w:ascii="Times New Roman" w:hAnsi="Times New Roman" w:cs="Times New Roman"/>
                <w:iCs/>
                <w:spacing w:val="3"/>
                <w:sz w:val="28"/>
                <w:szCs w:val="28"/>
                <w:lang w:eastAsia="ru-RU"/>
              </w:rPr>
              <w:t>Развитие скоростных способностей</w:t>
            </w:r>
            <w:r w:rsidRPr="005D1004">
              <w:rPr>
                <w:rFonts w:ascii="Times New Roman" w:hAnsi="Times New Roman" w:cs="Times New Roman"/>
                <w:sz w:val="28"/>
                <w:szCs w:val="28"/>
                <w:lang w:eastAsia="ru-RU"/>
              </w:rPr>
              <w:t xml:space="preserve">.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 Н. Стрельниковой; синхрогимнастика по методу «Ключ»).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4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4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10</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ТБ. Прыжок в длину с разбега.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 </w:t>
            </w:r>
            <w:r w:rsidRPr="005D1004">
              <w:rPr>
                <w:rFonts w:ascii="Times New Roman" w:hAnsi="Times New Roman" w:cs="Times New Roman"/>
                <w:sz w:val="28"/>
                <w:szCs w:val="28"/>
                <w:lang w:eastAsia="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4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4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ТБ. Прыжок в длину с разбега способом. </w:t>
            </w:r>
            <w:r w:rsidRPr="005D1004">
              <w:rPr>
                <w:rFonts w:ascii="Times New Roman" w:hAnsi="Times New Roman" w:cs="Times New Roman"/>
                <w:iCs/>
                <w:sz w:val="28"/>
                <w:szCs w:val="28"/>
                <w:lang w:eastAsia="ru-RU"/>
              </w:rPr>
              <w:t xml:space="preserve">Развитие силовых способностей. </w:t>
            </w:r>
            <w:r w:rsidRPr="005D1004">
              <w:rPr>
                <w:rFonts w:ascii="Times New Roman" w:hAnsi="Times New Roman" w:cs="Times New Roman"/>
                <w:sz w:val="28"/>
                <w:szCs w:val="28"/>
                <w:lang w:eastAsia="ru-RU"/>
              </w:rPr>
              <w:t>Банные процедуры, их назначение и правила проведения, основные способы парения.</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4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5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bCs/>
                <w:sz w:val="28"/>
                <w:szCs w:val="28"/>
              </w:rPr>
              <w:t xml:space="preserve">Прыжки в длину с места толчком двумя ногами.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5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5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hAnsi="Times New Roman" w:cs="Times New Roman"/>
                <w:bCs/>
                <w:sz w:val="28"/>
                <w:szCs w:val="28"/>
              </w:rPr>
              <w:t>Прыжки в длину с места толчком двумя ногами</w:t>
            </w:r>
            <w:r w:rsidRPr="005D1004">
              <w:rPr>
                <w:rFonts w:ascii="Times New Roman" w:hAnsi="Times New Roman" w:cs="Times New Roman"/>
                <w:sz w:val="28"/>
                <w:szCs w:val="28"/>
              </w:rPr>
              <w:t xml:space="preserve">. </w:t>
            </w:r>
            <w:r w:rsidRPr="005D1004">
              <w:rPr>
                <w:rFonts w:ascii="Times New Roman" w:hAnsi="Times New Roman" w:cs="Times New Roman"/>
                <w:iCs/>
                <w:sz w:val="28"/>
                <w:szCs w:val="28"/>
                <w:lang w:eastAsia="ru-RU"/>
              </w:rPr>
              <w:t xml:space="preserve">Развитие </w:t>
            </w:r>
            <w:r w:rsidRPr="005D1004">
              <w:rPr>
                <w:rFonts w:ascii="Times New Roman" w:hAnsi="Times New Roman" w:cs="Times New Roman"/>
                <w:iCs/>
                <w:sz w:val="28"/>
                <w:szCs w:val="28"/>
                <w:lang w:eastAsia="ru-RU"/>
              </w:rPr>
              <w:lastRenderedPageBreak/>
              <w:t>гибкости</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5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54" w:history="1">
              <w:r w:rsidR="00525C51" w:rsidRPr="005D1004">
                <w:rPr>
                  <w:rStyle w:val="a7"/>
                  <w:rFonts w:ascii="Times New Roman" w:eastAsia="Calibri" w:hAnsi="Times New Roman" w:cs="Times New Roman"/>
                  <w:color w:val="0000FF"/>
                </w:rPr>
                <w:t>www.school.</w:t>
              </w:r>
              <w:r w:rsidR="00525C51" w:rsidRPr="005D1004">
                <w:rPr>
                  <w:rStyle w:val="a7"/>
                  <w:rFonts w:ascii="Times New Roman" w:eastAsia="Calibri" w:hAnsi="Times New Roman" w:cs="Times New Roman"/>
                  <w:color w:val="0000FF"/>
                </w:rPr>
                <w:lastRenderedPageBreak/>
                <w:t>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Прыжки в высоту.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5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5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Прыжки в высоту.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5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5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Метании спортивного снаряда с разбега на дальность.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5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6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Метании спортивного снаряда с разбега на дальность.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6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6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18</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bottom w:w="0" w:type="dxa"/>
              <w:right w:w="108" w:type="dxa"/>
            </w:tcMar>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iCs/>
                <w:sz w:val="28"/>
                <w:szCs w:val="28"/>
                <w:lang w:eastAsia="ru-RU"/>
              </w:rPr>
              <w:t>ТБ. Упражнения культурно-этнической направленности.</w:t>
            </w:r>
            <w:r w:rsidRPr="005D1004">
              <w:rPr>
                <w:rFonts w:ascii="Times New Roman" w:hAnsi="Times New Roman" w:cs="Times New Roman"/>
                <w:sz w:val="28"/>
                <w:szCs w:val="28"/>
                <w:lang w:eastAsia="ru-RU"/>
              </w:rPr>
              <w:t xml:space="preserve"> Сюжетно-образные и обрядовые игры. Технические действия национальных видов спорта.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rPr>
              <w:t>.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6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6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19</w:t>
            </w:r>
          </w:p>
        </w:tc>
        <w:tc>
          <w:tcPr>
            <w:tcW w:w="4417" w:type="dxa"/>
            <w:tcBorders>
              <w:top w:val="single" w:sz="4" w:space="0" w:color="000000"/>
              <w:left w:val="single" w:sz="4" w:space="0" w:color="000000"/>
              <w:bottom w:val="single" w:sz="4" w:space="0" w:color="000000"/>
              <w:right w:val="single" w:sz="4" w:space="0" w:color="000000"/>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w:t>
            </w:r>
            <w:r w:rsidRPr="005D1004">
              <w:rPr>
                <w:rFonts w:ascii="Times New Roman" w:hAnsi="Times New Roman" w:cs="Times New Roman"/>
                <w:w w:val="96"/>
                <w:sz w:val="28"/>
                <w:szCs w:val="28"/>
                <w:lang w:eastAsia="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w:t>
            </w:r>
            <w:r w:rsidRPr="005D1004">
              <w:rPr>
                <w:rFonts w:ascii="Times New Roman" w:hAnsi="Times New Roman" w:cs="Times New Roman"/>
                <w:sz w:val="28"/>
                <w:szCs w:val="28"/>
              </w:rPr>
              <w:t xml:space="preserve">Акробатическая комбинация из ранее освоенных упражнений.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6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6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20</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Акробатическая комбинация из ранее освоенных упражнений. </w:t>
            </w:r>
            <w:r w:rsidRPr="005D1004">
              <w:rPr>
                <w:rFonts w:ascii="Times New Roman" w:hAnsi="Times New Roman" w:cs="Times New Roman"/>
                <w:w w:val="96"/>
                <w:sz w:val="28"/>
                <w:szCs w:val="28"/>
                <w:lang w:eastAsia="ru-RU"/>
              </w:rPr>
              <w:t>Способы индивидуализации содержания и физических нагрузок при планировании системной организации занятий кондиционной тренировкой.</w:t>
            </w:r>
            <w:r w:rsidRPr="005D1004">
              <w:rPr>
                <w:rFonts w:ascii="Times New Roman" w:hAnsi="Times New Roman" w:cs="Times New Roman"/>
                <w:sz w:val="28"/>
                <w:szCs w:val="28"/>
                <w:lang w:eastAsia="ru-RU"/>
              </w:rPr>
              <w:t xml:space="preserve">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6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6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Акробатическая </w:t>
            </w:r>
            <w:r w:rsidRPr="005D1004">
              <w:rPr>
                <w:rFonts w:ascii="Times New Roman" w:hAnsi="Times New Roman" w:cs="Times New Roman"/>
                <w:sz w:val="28"/>
                <w:szCs w:val="28"/>
              </w:rPr>
              <w:lastRenderedPageBreak/>
              <w:t xml:space="preserve">комбинация из ранее освоенных упражнений. </w:t>
            </w:r>
            <w:r w:rsidRPr="005D1004">
              <w:rPr>
                <w:rFonts w:ascii="Times New Roman" w:hAnsi="Times New Roman" w:cs="Times New Roman"/>
                <w:sz w:val="28"/>
                <w:szCs w:val="28"/>
                <w:lang w:eastAsia="ru-RU"/>
              </w:rPr>
              <w:t>Атлетическая и аэробная гимнастика как современные оздоровительные системы физической культуры: цель, задачи, формы организации.</w:t>
            </w:r>
            <w:r w:rsidRPr="005D1004">
              <w:rPr>
                <w:rFonts w:ascii="Times New Roman" w:hAnsi="Times New Roman" w:cs="Times New Roman"/>
                <w:sz w:val="28"/>
                <w:szCs w:val="28"/>
              </w:rPr>
              <w:t xml:space="preserve">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6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70" w:history="1">
              <w:r w:rsidR="00525C51" w:rsidRPr="005D1004">
                <w:rPr>
                  <w:rStyle w:val="a7"/>
                  <w:rFonts w:ascii="Times New Roman" w:eastAsia="Calibri" w:hAnsi="Times New Roman" w:cs="Times New Roman"/>
                  <w:color w:val="0000FF"/>
                </w:rPr>
                <w:t>www.school.</w:t>
              </w:r>
              <w:r w:rsidR="00525C51" w:rsidRPr="005D1004">
                <w:rPr>
                  <w:rStyle w:val="a7"/>
                  <w:rFonts w:ascii="Times New Roman" w:eastAsia="Calibri" w:hAnsi="Times New Roman" w:cs="Times New Roman"/>
                  <w:color w:val="0000FF"/>
                </w:rPr>
                <w:lastRenderedPageBreak/>
                <w:t>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22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ТБ. Гимнастика. Акробатическая комбинация из ранее освоенных упражнений. </w:t>
            </w:r>
            <w:r w:rsidRPr="005D1004">
              <w:rPr>
                <w:rFonts w:ascii="Times New Roman" w:hAnsi="Times New Roman" w:cs="Times New Roman"/>
                <w:sz w:val="28"/>
                <w:szCs w:val="28"/>
                <w:lang w:eastAsia="ru-RU"/>
              </w:rPr>
              <w:t xml:space="preserve">Способы индивидуализации содержания и физических нагрузок при планировании системной организации занятий кондиционной тренировкой. </w:t>
            </w:r>
            <w:r w:rsidRPr="005D1004">
              <w:rPr>
                <w:rFonts w:ascii="Times New Roman" w:hAnsi="Times New Roman" w:cs="Times New Roman"/>
                <w:iCs/>
                <w:sz w:val="28"/>
                <w:szCs w:val="28"/>
                <w:lang w:eastAsia="ru-RU"/>
              </w:rPr>
              <w:t>Развитие гибкости</w:t>
            </w:r>
            <w:r w:rsidRPr="005D1004">
              <w:rPr>
                <w:rFonts w:ascii="Times New Roman" w:hAnsi="Times New Roman" w:cs="Times New Roman"/>
                <w:sz w:val="28"/>
                <w:szCs w:val="28"/>
              </w:rPr>
              <w:t>.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7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7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Комбинация на гимнастическом бревне из ранее разученных упражнений. Ранее разученных упражнений на гимнастической перекладине.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lang w:eastAsia="ru-RU"/>
              </w:rPr>
              <w:t xml:space="preserve">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lang w:eastAsia="ru-RU"/>
              </w:rPr>
              <w:t xml:space="preserve"> </w:t>
            </w:r>
            <w:r w:rsidRPr="005D1004">
              <w:rPr>
                <w:rFonts w:ascii="Times New Roman" w:hAnsi="Times New Roman" w:cs="Times New Roman"/>
                <w:sz w:val="28"/>
                <w:szCs w:val="28"/>
              </w:rPr>
              <w:t>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7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7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Комбинация на гимнастическом бревне из ранее разученных упражнений. Ранее разученных упражнений на гимнастической перекладине. </w:t>
            </w:r>
            <w:r w:rsidRPr="005D1004">
              <w:rPr>
                <w:rFonts w:ascii="Times New Roman" w:hAnsi="Times New Roman" w:cs="Times New Roman"/>
                <w:iCs/>
                <w:sz w:val="28"/>
                <w:szCs w:val="28"/>
                <w:lang w:eastAsia="ru-RU"/>
              </w:rPr>
              <w:t>Развитие координации движений.</w:t>
            </w:r>
            <w:r w:rsidRPr="005D1004">
              <w:rPr>
                <w:rFonts w:ascii="Times New Roman" w:hAnsi="Times New Roman" w:cs="Times New Roman"/>
                <w:sz w:val="28"/>
                <w:szCs w:val="28"/>
                <w:lang w:eastAsia="ru-RU"/>
              </w:rPr>
              <w:t xml:space="preserve"> </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7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7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Гимнастика. Комбинация на гимнастическом бревне из ранее разученных упражнений. Ранее разученных упражнений на гимнастической перекладине.</w:t>
            </w:r>
            <w:r w:rsidRPr="005D1004">
              <w:rPr>
                <w:rFonts w:ascii="Times New Roman" w:hAnsi="Times New Roman" w:cs="Times New Roman"/>
                <w:iCs/>
                <w:sz w:val="28"/>
                <w:szCs w:val="28"/>
                <w:lang w:eastAsia="ru-RU"/>
              </w:rPr>
              <w:t xml:space="preserve"> Развитие координации движений.</w:t>
            </w:r>
            <w:r w:rsidRPr="005D1004">
              <w:rPr>
                <w:rFonts w:ascii="Times New Roman" w:hAnsi="Times New Roman" w:cs="Times New Roman"/>
                <w:sz w:val="28"/>
                <w:szCs w:val="28"/>
                <w:lang w:eastAsia="ru-RU"/>
              </w:rPr>
              <w:t xml:space="preserve"> </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7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7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Комбинация на гимнастическом бревне из ранее разученных упражнений. </w:t>
            </w:r>
            <w:r w:rsidRPr="005D1004">
              <w:rPr>
                <w:rFonts w:ascii="Times New Roman" w:hAnsi="Times New Roman" w:cs="Times New Roman"/>
                <w:i/>
                <w:iCs/>
                <w:sz w:val="28"/>
                <w:szCs w:val="28"/>
                <w:lang w:eastAsia="ru-RU"/>
              </w:rPr>
              <w:t>Развитие силовых способностей</w:t>
            </w:r>
            <w:r w:rsidRPr="005D1004">
              <w:rPr>
                <w:rFonts w:ascii="Times New Roman" w:hAnsi="Times New Roman" w:cs="Times New Roman"/>
                <w:sz w:val="28"/>
                <w:szCs w:val="28"/>
              </w:rPr>
              <w:t xml:space="preserve"> </w:t>
            </w:r>
            <w:r w:rsidRPr="005D1004">
              <w:rPr>
                <w:rFonts w:ascii="Times New Roman" w:hAnsi="Times New Roman" w:cs="Times New Roman"/>
                <w:sz w:val="28"/>
                <w:szCs w:val="28"/>
              </w:rPr>
              <w:lastRenderedPageBreak/>
              <w:t>Ранее разученных упражнений на гимнастической перекладине.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7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8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27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Гимнастика. Гимнастическая комбинация на параллельных брусьях с включением упражнений в упоре на руках, кувырка вперёд и соскока.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8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8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28</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Лазанье и перелезание.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8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8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29</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Лазанье и перелезание.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8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8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30</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Совершенствование техники ранее разученных гимнастических и акробатических упражнений.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8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8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Совершенствование техники ранее разученных гимнастических и акробатических упражнений.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8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9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Техническая подготовка ведение, передачи, бросок. Игровая деятельность по правилам с использованием ранее разученных технических приёмов.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9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9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ТБ. Баскетбол. </w:t>
            </w:r>
            <w:r w:rsidRPr="005D1004">
              <w:rPr>
                <w:rFonts w:ascii="Times New Roman" w:hAnsi="Times New Roman" w:cs="Times New Roman"/>
                <w:sz w:val="28"/>
                <w:szCs w:val="28"/>
                <w:lang w:eastAsia="ru-RU"/>
              </w:rPr>
              <w:t>Совершенствование основных технических приёмов и тактических действий в условиях учебной и игровой деятельности. Повторение правил игры в баскетбол, соблюдение их в процессе игровой деятельности.</w:t>
            </w:r>
            <w:r w:rsidRPr="005D1004">
              <w:rPr>
                <w:rFonts w:ascii="Times New Roman" w:hAnsi="Times New Roman" w:cs="Times New Roman"/>
                <w:iCs/>
                <w:sz w:val="28"/>
                <w:szCs w:val="28"/>
                <w:lang w:eastAsia="ru-RU"/>
              </w:rPr>
              <w:t xml:space="preserve"> Развитие силовых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9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9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w:t>
            </w:r>
            <w:r w:rsidRPr="005D1004">
              <w:rPr>
                <w:rFonts w:ascii="Times New Roman" w:hAnsi="Times New Roman" w:cs="Times New Roman"/>
                <w:sz w:val="28"/>
                <w:szCs w:val="28"/>
                <w:lang w:eastAsia="ru-RU"/>
              </w:rPr>
              <w:t xml:space="preserve">Совершенствование основных </w:t>
            </w:r>
            <w:r w:rsidRPr="005D1004">
              <w:rPr>
                <w:rFonts w:ascii="Times New Roman" w:hAnsi="Times New Roman" w:cs="Times New Roman"/>
                <w:sz w:val="28"/>
                <w:szCs w:val="28"/>
                <w:lang w:eastAsia="ru-RU"/>
              </w:rPr>
              <w:lastRenderedPageBreak/>
              <w:t xml:space="preserve">технических приёмов и тактических действий в условиях учебной и игровой деятельности. Повторение правил игры в баскетбол, соблюдение их в процессе игровой деятельности. </w:t>
            </w:r>
            <w:r w:rsidRPr="005D1004">
              <w:rPr>
                <w:rFonts w:ascii="Times New Roman" w:hAnsi="Times New Roman" w:cs="Times New Roman"/>
                <w:iCs/>
                <w:w w:val="104"/>
                <w:sz w:val="28"/>
                <w:szCs w:val="28"/>
                <w:lang w:eastAsia="ru-RU"/>
              </w:rPr>
              <w:t>Развитие координации движений</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9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9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35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Приёмы и броски мяча на месте, в движении. </w:t>
            </w:r>
            <w:r w:rsidRPr="005D1004">
              <w:rPr>
                <w:rFonts w:ascii="Times New Roman" w:hAnsi="Times New Roman" w:cs="Times New Roman"/>
                <w:spacing w:val="-2"/>
                <w:w w:val="98"/>
                <w:sz w:val="28"/>
                <w:szCs w:val="28"/>
                <w:lang w:eastAsia="ru-RU"/>
              </w:rPr>
              <w:t>Техника выполнения игровых действий: выполнение штрафных бросков</w:t>
            </w:r>
            <w:r w:rsidRPr="005D1004">
              <w:rPr>
                <w:rFonts w:ascii="Times New Roman" w:hAnsi="Times New Roman" w:cs="Times New Roman"/>
                <w:sz w:val="28"/>
                <w:szCs w:val="28"/>
              </w:rPr>
              <w:t xml:space="preserve"> Игровая деятельность по правилам с использованием ранее разученных технических приёмов. </w:t>
            </w:r>
            <w:r w:rsidRPr="005D1004">
              <w:rPr>
                <w:rFonts w:ascii="Times New Roman" w:hAnsi="Times New Roman" w:cs="Times New Roman"/>
                <w:iCs/>
                <w:w w:val="104"/>
                <w:sz w:val="28"/>
                <w:szCs w:val="28"/>
                <w:lang w:eastAsia="ru-RU"/>
              </w:rPr>
              <w:t>Развитие координации движений</w:t>
            </w:r>
            <w:r w:rsidRPr="005D1004">
              <w:rPr>
                <w:rFonts w:ascii="Times New Roman" w:hAnsi="Times New Roman" w:cs="Times New Roman"/>
                <w:sz w:val="28"/>
                <w:szCs w:val="28"/>
              </w:rPr>
              <w:t>.</w:t>
            </w:r>
          </w:p>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9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9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both"/>
              <w:rPr>
                <w:rFonts w:ascii="Times New Roman" w:hAnsi="Times New Roman" w:cs="Times New Roman"/>
                <w:sz w:val="28"/>
                <w:szCs w:val="28"/>
                <w:lang w:eastAsia="ru-RU"/>
              </w:rPr>
            </w:pPr>
            <w:r w:rsidRPr="005D1004">
              <w:rPr>
                <w:rFonts w:ascii="Times New Roman" w:hAnsi="Times New Roman" w:cs="Times New Roman"/>
                <w:sz w:val="28"/>
                <w:szCs w:val="28"/>
              </w:rPr>
              <w:t xml:space="preserve">ТБ. Баскетбол. </w:t>
            </w:r>
            <w:r w:rsidRPr="005D1004">
              <w:rPr>
                <w:rFonts w:ascii="Times New Roman" w:hAnsi="Times New Roman" w:cs="Times New Roman"/>
                <w:spacing w:val="-2"/>
                <w:w w:val="98"/>
                <w:sz w:val="28"/>
                <w:szCs w:val="28"/>
                <w:lang w:eastAsia="ru-RU"/>
              </w:rPr>
              <w:t>Выполнение правил 3-8-24 секунды в условиях игровой деятельности.</w:t>
            </w:r>
            <w:r w:rsidRPr="005D1004">
              <w:rPr>
                <w:rFonts w:ascii="Times New Roman" w:hAnsi="Times New Roman" w:cs="Times New Roman"/>
                <w:sz w:val="28"/>
                <w:szCs w:val="28"/>
                <w:lang w:eastAsia="ru-RU"/>
              </w:rPr>
              <w:t xml:space="preserve"> Совершенствование основных технических приёмов и тактических действий в условиях учебной и игровой деятельности. </w:t>
            </w:r>
          </w:p>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lang w:eastAsia="ru-RU"/>
              </w:rPr>
              <w:t xml:space="preserve">Соблюдение правил игры в баскетбол в процессе игровой деятельности. </w:t>
            </w:r>
            <w:r w:rsidRPr="005D1004">
              <w:rPr>
                <w:rFonts w:ascii="Times New Roman" w:hAnsi="Times New Roman" w:cs="Times New Roman"/>
                <w:iCs/>
                <w:sz w:val="28"/>
                <w:szCs w:val="28"/>
                <w:lang w:eastAsia="ru-RU"/>
              </w:rPr>
              <w:t>Развитие выносливости</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9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0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w:t>
            </w:r>
            <w:r w:rsidRPr="005D1004">
              <w:rPr>
                <w:rFonts w:ascii="Times New Roman" w:hAnsi="Times New Roman" w:cs="Times New Roman"/>
                <w:sz w:val="28"/>
                <w:szCs w:val="28"/>
                <w:lang w:eastAsia="ru-RU"/>
              </w:rPr>
              <w:t xml:space="preserve">Совершенствование основных технических приёмов и тактических действий в условиях учебной и игровой деятельности. Соблюдение правил игры в баскетбол в процессе игровой деятельности. </w:t>
            </w:r>
            <w:r w:rsidRPr="005D1004">
              <w:rPr>
                <w:rFonts w:ascii="Times New Roman" w:hAnsi="Times New Roman" w:cs="Times New Roman"/>
                <w:iCs/>
                <w:sz w:val="28"/>
                <w:szCs w:val="28"/>
                <w:lang w:eastAsia="ru-RU"/>
              </w:rPr>
              <w:t>Развитие выносливости</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0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0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38</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Тактические действия в защите и нападении. </w:t>
            </w:r>
            <w:r w:rsidRPr="005D1004">
              <w:rPr>
                <w:rFonts w:ascii="Times New Roman" w:hAnsi="Times New Roman" w:cs="Times New Roman"/>
                <w:sz w:val="28"/>
                <w:szCs w:val="28"/>
                <w:lang w:eastAsia="ru-RU"/>
              </w:rPr>
              <w:t xml:space="preserve">Совершенствование основных технических приёмов и тактических действий в условиях учебной и игровой деятельности. Соблюдение правил игры в баскетбол в процессе игровой </w:t>
            </w:r>
            <w:r w:rsidRPr="005D1004">
              <w:rPr>
                <w:rFonts w:ascii="Times New Roman" w:hAnsi="Times New Roman" w:cs="Times New Roman"/>
                <w:sz w:val="28"/>
                <w:szCs w:val="28"/>
                <w:lang w:eastAsia="ru-RU"/>
              </w:rPr>
              <w:lastRenderedPageBreak/>
              <w:t xml:space="preserve">деятельности.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0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0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39</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Баскетбол. Тактические действия в защите и нападении. </w:t>
            </w:r>
            <w:r w:rsidRPr="005D1004">
              <w:rPr>
                <w:rFonts w:ascii="Times New Roman" w:hAnsi="Times New Roman" w:cs="Times New Roman"/>
                <w:sz w:val="28"/>
                <w:szCs w:val="28"/>
                <w:lang w:eastAsia="ru-RU"/>
              </w:rPr>
              <w:t xml:space="preserve">Совершенствование основных технических приёмов и тактических действий в условиях учебной и игровой деятельности. Соблюдение правил игры в баскетбол в процессе игровой деятельности.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0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0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40</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Техническая подготовка подачи мяча, прием, передача. Игровая деятельность по правилам с использованием ранее разученных технических приёмов.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0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0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Техническая подготовка подачи мяча, прием, передач. Игровая деятельность по правилам с использованием ранее разученных технических приёмов.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0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1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w:t>
            </w:r>
            <w:r w:rsidRPr="005D1004">
              <w:rPr>
                <w:rFonts w:ascii="Times New Roman" w:hAnsi="Times New Roman" w:cs="Times New Roman"/>
                <w:sz w:val="28"/>
                <w:szCs w:val="28"/>
                <w:lang w:eastAsia="ru-RU"/>
              </w:rPr>
              <w:t>Техника выполнения игровых действий: «постановка блока».</w:t>
            </w:r>
            <w:r w:rsidRPr="005D1004">
              <w:rPr>
                <w:rFonts w:ascii="Times New Roman" w:hAnsi="Times New Roman" w:cs="Times New Roman"/>
                <w:sz w:val="28"/>
                <w:szCs w:val="28"/>
              </w:rPr>
              <w:t xml:space="preserve"> Игровая деятельность по правилам с использованием ранее разученных технических приёмов. </w:t>
            </w:r>
            <w:r w:rsidRPr="005D1004">
              <w:rPr>
                <w:rFonts w:ascii="Times New Roman" w:hAnsi="Times New Roman" w:cs="Times New Roman"/>
                <w:iCs/>
                <w:w w:val="104"/>
                <w:sz w:val="28"/>
                <w:szCs w:val="28"/>
                <w:lang w:eastAsia="ru-RU"/>
              </w:rPr>
              <w:t>Развитие координации движений</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1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1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w:t>
            </w:r>
            <w:r w:rsidRPr="005D1004">
              <w:rPr>
                <w:rFonts w:ascii="Times New Roman" w:hAnsi="Times New Roman" w:cs="Times New Roman"/>
                <w:sz w:val="28"/>
                <w:szCs w:val="28"/>
                <w:lang w:eastAsia="ru-RU"/>
              </w:rPr>
              <w:t xml:space="preserve">Совершенствование основных технических приёмов и тактических действий в условиях учебной и игровой деятельности. Повторение правил игры в </w:t>
            </w:r>
            <w:r w:rsidRPr="005D1004">
              <w:rPr>
                <w:rFonts w:ascii="Times New Roman" w:hAnsi="Times New Roman" w:cs="Times New Roman"/>
                <w:sz w:val="28"/>
                <w:szCs w:val="28"/>
              </w:rPr>
              <w:t>волейбол,</w:t>
            </w:r>
            <w:r w:rsidRPr="005D1004">
              <w:rPr>
                <w:rFonts w:ascii="Times New Roman" w:hAnsi="Times New Roman" w:cs="Times New Roman"/>
                <w:sz w:val="28"/>
                <w:szCs w:val="28"/>
                <w:lang w:eastAsia="ru-RU"/>
              </w:rPr>
              <w:t xml:space="preserve"> соблюдение их в процессе игровой деятельности. </w:t>
            </w:r>
            <w:r w:rsidRPr="005D1004">
              <w:rPr>
                <w:rFonts w:ascii="Times New Roman" w:hAnsi="Times New Roman" w:cs="Times New Roman"/>
                <w:iCs/>
                <w:w w:val="104"/>
                <w:sz w:val="28"/>
                <w:szCs w:val="28"/>
                <w:lang w:eastAsia="ru-RU"/>
              </w:rPr>
              <w:t>Развитие координации движений</w:t>
            </w:r>
            <w:r w:rsidRPr="005D1004">
              <w:rPr>
                <w:rFonts w:ascii="Times New Roman" w:hAnsi="Times New Roman" w:cs="Times New Roman"/>
                <w:sz w:val="28"/>
                <w:szCs w:val="28"/>
              </w:rPr>
              <w:t xml:space="preserve">. </w:t>
            </w:r>
            <w:r w:rsidRPr="005D1004">
              <w:rPr>
                <w:rFonts w:ascii="Times New Roman" w:hAnsi="Times New Roman" w:cs="Times New Roman"/>
                <w:sz w:val="28"/>
                <w:szCs w:val="28"/>
              </w:rPr>
              <w:lastRenderedPageBreak/>
              <w:t>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1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1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44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Техническая подготовка в игровых действиях: удары и блокировка. </w:t>
            </w:r>
            <w:r w:rsidRPr="005D1004">
              <w:rPr>
                <w:rFonts w:ascii="Times New Roman" w:hAnsi="Times New Roman" w:cs="Times New Roman"/>
                <w:sz w:val="28"/>
                <w:szCs w:val="28"/>
                <w:lang w:eastAsia="ru-RU"/>
              </w:rPr>
              <w:t>Совершенствование основных технических приёмов и тактических действий в условиях учебной и игровой деятельности.</w:t>
            </w:r>
            <w:r w:rsidRPr="005D1004">
              <w:t xml:space="preserve"> </w:t>
            </w:r>
            <w:r w:rsidRPr="005D1004">
              <w:rPr>
                <w:rFonts w:ascii="Times New Roman" w:hAnsi="Times New Roman" w:cs="Times New Roman"/>
                <w:sz w:val="28"/>
                <w:szCs w:val="28"/>
                <w:lang w:eastAsia="ru-RU"/>
              </w:rPr>
              <w:t xml:space="preserve">Соблюдение правил игры в волейбол в процессе игровой деятельности. </w:t>
            </w:r>
            <w:r w:rsidRPr="005D1004">
              <w:rPr>
                <w:rFonts w:ascii="Times New Roman" w:hAnsi="Times New Roman" w:cs="Times New Roman"/>
                <w:iCs/>
                <w:sz w:val="28"/>
                <w:szCs w:val="28"/>
                <w:lang w:eastAsia="ru-RU"/>
              </w:rPr>
              <w:t>Развитие выносливости</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1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1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w:t>
            </w:r>
            <w:r w:rsidRPr="005D1004">
              <w:rPr>
                <w:rFonts w:ascii="Times New Roman" w:hAnsi="Times New Roman" w:cs="Times New Roman"/>
                <w:sz w:val="28"/>
                <w:szCs w:val="28"/>
                <w:lang w:eastAsia="ru-RU"/>
              </w:rPr>
              <w:t xml:space="preserve">Техника выполнения игровых действий: «постановка блока»; атакующий удар (с места и в движении). </w:t>
            </w:r>
            <w:r w:rsidRPr="005D1004">
              <w:rPr>
                <w:rFonts w:ascii="Times New Roman" w:hAnsi="Times New Roman" w:cs="Times New Roman"/>
                <w:sz w:val="28"/>
                <w:szCs w:val="28"/>
              </w:rPr>
              <w:t xml:space="preserve">Совершенствование основных технических приёмов и тактических действий в условиях учебной и игровой деятельности. </w:t>
            </w:r>
            <w:r w:rsidRPr="005D1004">
              <w:rPr>
                <w:rFonts w:ascii="Times New Roman" w:hAnsi="Times New Roman" w:cs="Times New Roman"/>
                <w:sz w:val="28"/>
                <w:szCs w:val="28"/>
                <w:lang w:eastAsia="ru-RU"/>
              </w:rPr>
              <w:t xml:space="preserve">Соблюдение правил игры в волейбол в процессе игровой деятельности. </w:t>
            </w:r>
            <w:r w:rsidRPr="005D1004">
              <w:rPr>
                <w:rFonts w:ascii="Times New Roman" w:hAnsi="Times New Roman" w:cs="Times New Roman"/>
                <w:iCs/>
                <w:sz w:val="28"/>
                <w:szCs w:val="28"/>
                <w:lang w:eastAsia="ru-RU"/>
              </w:rPr>
              <w:t>Развитие выносливости</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tcPr>
          <w:p w:rsidR="00525C51" w:rsidRDefault="00525C51" w:rsidP="003A20D0">
            <w:pPr>
              <w:pStyle w:val="a6"/>
              <w:jc w:val="center"/>
              <w:rPr>
                <w:rFonts w:ascii="Times New Roman" w:hAnsi="Times New Roman" w:cs="Times New Roman"/>
                <w:sz w:val="28"/>
                <w:szCs w:val="28"/>
              </w:rPr>
            </w:pPr>
          </w:p>
          <w:p w:rsidR="002874DE" w:rsidRDefault="002874DE" w:rsidP="003A20D0">
            <w:pPr>
              <w:pStyle w:val="a6"/>
              <w:jc w:val="center"/>
              <w:rPr>
                <w:rFonts w:ascii="Times New Roman" w:hAnsi="Times New Roman" w:cs="Times New Roman"/>
                <w:sz w:val="28"/>
                <w:szCs w:val="28"/>
              </w:rPr>
            </w:pPr>
          </w:p>
          <w:p w:rsidR="002874DE" w:rsidRDefault="002874DE" w:rsidP="003A20D0">
            <w:pPr>
              <w:pStyle w:val="a6"/>
              <w:jc w:val="center"/>
              <w:rPr>
                <w:rFonts w:ascii="Times New Roman" w:hAnsi="Times New Roman" w:cs="Times New Roman"/>
                <w:sz w:val="28"/>
                <w:szCs w:val="28"/>
              </w:rPr>
            </w:pPr>
          </w:p>
          <w:p w:rsidR="002874DE" w:rsidRDefault="002874DE" w:rsidP="003A20D0">
            <w:pPr>
              <w:pStyle w:val="a6"/>
              <w:jc w:val="center"/>
              <w:rPr>
                <w:rFonts w:ascii="Times New Roman" w:hAnsi="Times New Roman" w:cs="Times New Roman"/>
                <w:sz w:val="28"/>
                <w:szCs w:val="28"/>
              </w:rPr>
            </w:pPr>
          </w:p>
          <w:p w:rsidR="002874DE" w:rsidRDefault="002874DE" w:rsidP="003A20D0">
            <w:pPr>
              <w:pStyle w:val="a6"/>
              <w:jc w:val="center"/>
              <w:rPr>
                <w:rFonts w:ascii="Times New Roman" w:hAnsi="Times New Roman" w:cs="Times New Roman"/>
                <w:sz w:val="28"/>
                <w:szCs w:val="28"/>
              </w:rPr>
            </w:pPr>
          </w:p>
          <w:p w:rsidR="002874DE" w:rsidRDefault="002874DE" w:rsidP="003A20D0">
            <w:pPr>
              <w:pStyle w:val="a6"/>
              <w:jc w:val="center"/>
              <w:rPr>
                <w:rFonts w:ascii="Times New Roman" w:hAnsi="Times New Roman" w:cs="Times New Roman"/>
                <w:sz w:val="28"/>
                <w:szCs w:val="28"/>
              </w:rPr>
            </w:pPr>
          </w:p>
          <w:p w:rsidR="002874DE"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1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1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w:t>
            </w:r>
            <w:r w:rsidRPr="005D1004">
              <w:rPr>
                <w:rFonts w:ascii="Times New Roman" w:hAnsi="Times New Roman" w:cs="Times New Roman"/>
                <w:sz w:val="28"/>
                <w:szCs w:val="28"/>
                <w:lang w:eastAsia="ru-RU"/>
              </w:rPr>
              <w:t xml:space="preserve">Техника выполнения игровых действий: «постановка блока»; атакующий удар (с места и в движении). Соблюдение правил игры в волейбол в процессе игровой деятельности.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1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2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Волейбол. Тактические действия в защите и нападении. </w:t>
            </w:r>
            <w:r w:rsidRPr="005D1004">
              <w:rPr>
                <w:rFonts w:ascii="Times New Roman" w:hAnsi="Times New Roman" w:cs="Times New Roman"/>
                <w:sz w:val="28"/>
                <w:szCs w:val="28"/>
                <w:lang w:eastAsia="ru-RU"/>
              </w:rPr>
              <w:t xml:space="preserve">Соблюдение правил игры в волейбол в процессе игровой деятельности.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2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2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48</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Техническая подготовка ведение, приёмы и передачи. Игровая деятельность по правилам с использованием </w:t>
            </w:r>
            <w:r w:rsidRPr="005D1004">
              <w:rPr>
                <w:rFonts w:ascii="Times New Roman" w:hAnsi="Times New Roman" w:cs="Times New Roman"/>
                <w:sz w:val="28"/>
                <w:szCs w:val="28"/>
              </w:rPr>
              <w:lastRenderedPageBreak/>
              <w:t xml:space="preserve">ранее разученных технических приёмов. </w:t>
            </w:r>
            <w:r w:rsidRPr="005D1004">
              <w:rPr>
                <w:rFonts w:ascii="Times New Roman" w:hAnsi="Times New Roman" w:cs="Times New Roman"/>
                <w:iCs/>
                <w:sz w:val="28"/>
                <w:szCs w:val="28"/>
                <w:lang w:eastAsia="ru-RU"/>
              </w:rPr>
              <w:t>Развитие силовых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2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2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49</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Футбол. Техническая подготовка в игровых действиях: ведение, приёмы и передачи. Правила игры и игровая деятельность по правилам с использованием ранее разученных технических приёмов.</w:t>
            </w:r>
            <w:r w:rsidRPr="005D1004">
              <w:rPr>
                <w:rFonts w:ascii="Times New Roman" w:hAnsi="Times New Roman" w:cs="Times New Roman"/>
                <w:iCs/>
                <w:sz w:val="28"/>
                <w:szCs w:val="28"/>
                <w:lang w:eastAsia="ru-RU"/>
              </w:rPr>
              <w:t xml:space="preserve"> Развитие силовых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2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2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50</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w:t>
            </w:r>
            <w:r w:rsidRPr="005D1004">
              <w:rPr>
                <w:rFonts w:ascii="Times New Roman" w:hAnsi="Times New Roman" w:cs="Times New Roman"/>
                <w:sz w:val="28"/>
                <w:szCs w:val="28"/>
                <w:lang w:eastAsia="ru-RU"/>
              </w:rPr>
              <w:t xml:space="preserve">Техники игровых действий: вбрасывание мяча с лицевой линии, выполнение углового и штрафного ударов в изменяющихся игровых ситуациях. </w:t>
            </w:r>
            <w:r w:rsidRPr="005D1004">
              <w:rPr>
                <w:rFonts w:ascii="Times New Roman" w:hAnsi="Times New Roman" w:cs="Times New Roman"/>
                <w:iCs/>
                <w:w w:val="104"/>
                <w:sz w:val="28"/>
                <w:szCs w:val="28"/>
                <w:lang w:eastAsia="ru-RU"/>
              </w:rPr>
              <w:t>Развитие координации движений</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27"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28"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w:t>
            </w:r>
            <w:r w:rsidRPr="005D1004">
              <w:rPr>
                <w:rFonts w:ascii="Times New Roman" w:hAnsi="Times New Roman" w:cs="Times New Roman"/>
                <w:sz w:val="28"/>
                <w:szCs w:val="28"/>
                <w:lang w:eastAsia="ru-RU"/>
              </w:rPr>
              <w:t xml:space="preserve">Совершенствование основных технических приёмов и тактических действий в условиях учебной и игровой деятельности. Повторение правил игры в футбол, соблюдение их в процессе игровой деятельности. </w:t>
            </w:r>
            <w:r w:rsidRPr="005D1004">
              <w:rPr>
                <w:rFonts w:ascii="Times New Roman" w:hAnsi="Times New Roman" w:cs="Times New Roman"/>
                <w:iCs/>
                <w:w w:val="104"/>
                <w:sz w:val="28"/>
                <w:szCs w:val="28"/>
                <w:lang w:eastAsia="ru-RU"/>
              </w:rPr>
              <w:t>Развитие координации движений</w:t>
            </w:r>
            <w:r w:rsidRPr="005D1004">
              <w:rPr>
                <w:rFonts w:ascii="Times New Roman" w:hAnsi="Times New Roman" w:cs="Times New Roman"/>
                <w:sz w:val="28"/>
                <w:szCs w:val="28"/>
              </w:rPr>
              <w:t>.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29"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30"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Совершенствование основных технических приёмов и тактических действий в условиях учебной и игровой деятельности </w:t>
            </w:r>
            <w:r w:rsidRPr="005D1004">
              <w:rPr>
                <w:rFonts w:ascii="Times New Roman" w:hAnsi="Times New Roman" w:cs="Times New Roman"/>
                <w:iCs/>
                <w:sz w:val="28"/>
                <w:szCs w:val="28"/>
                <w:lang w:eastAsia="ru-RU"/>
              </w:rPr>
              <w:t>Развитие выносливости</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31"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32"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Футбол. Техническая подготовка в игровых действиях: остановки и удары по мячу с места и в движении. Правила игры и игровая деятельность по правилам с использованием ранее разученных технических приёмов. </w:t>
            </w:r>
            <w:r w:rsidRPr="005D1004">
              <w:rPr>
                <w:rFonts w:ascii="Times New Roman" w:hAnsi="Times New Roman" w:cs="Times New Roman"/>
                <w:iCs/>
                <w:sz w:val="28"/>
                <w:szCs w:val="28"/>
                <w:lang w:eastAsia="ru-RU"/>
              </w:rPr>
              <w:t>Развитие выносливости.</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33"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34"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54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Футбол. Совершенствование ранее разученные технические тактические действия с мячом.</w:t>
            </w:r>
            <w:r w:rsidRPr="005D1004">
              <w:rPr>
                <w:rFonts w:ascii="Times New Roman" w:hAnsi="Times New Roman" w:cs="Times New Roman"/>
                <w:sz w:val="28"/>
                <w:szCs w:val="28"/>
                <w:lang w:eastAsia="ru-RU"/>
              </w:rPr>
              <w:t xml:space="preserve"> Соблюдение правил игры в футбол в процессе игровой деятельности.</w:t>
            </w:r>
            <w:r w:rsidRPr="005D1004">
              <w:rPr>
                <w:rFonts w:ascii="Times New Roman" w:hAnsi="Times New Roman" w:cs="Times New Roman"/>
                <w:sz w:val="28"/>
                <w:szCs w:val="28"/>
              </w:rPr>
              <w:t xml:space="preserve">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4"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35" w:history="1">
              <w:r w:rsidR="00525C51" w:rsidRPr="005D1004">
                <w:rPr>
                  <w:rStyle w:val="a7"/>
                  <w:rFonts w:ascii="Times New Roman" w:eastAsia="Calibri" w:hAnsi="Times New Roman" w:cs="Times New Roman"/>
                  <w:color w:val="0000FF"/>
                </w:rPr>
                <w:t>www.edu.ru</w:t>
              </w:r>
            </w:hyperlink>
            <w:r w:rsidR="00525C51" w:rsidRPr="005D1004">
              <w:rPr>
                <w:rFonts w:ascii="Times New Roman" w:eastAsia="Calibri" w:hAnsi="Times New Roman" w:cs="Times New Roman"/>
                <w:color w:val="000000"/>
                <w:sz w:val="24"/>
              </w:rPr>
              <w:t xml:space="preserve"> </w:t>
            </w:r>
            <w:hyperlink r:id="rId136" w:history="1">
              <w:r w:rsidR="00525C51" w:rsidRPr="005D1004">
                <w:rPr>
                  <w:rStyle w:val="a7"/>
                  <w:rFonts w:ascii="Times New Roman" w:eastAsia="Calibri" w:hAnsi="Times New Roman" w:cs="Times New Roman"/>
                  <w:color w:val="0000FF"/>
                </w:rPr>
                <w:t>www.school.edu.ru</w:t>
              </w:r>
            </w:hyperlink>
            <w:r w:rsidR="00525C51" w:rsidRPr="005D1004">
              <w:rPr>
                <w:rFonts w:ascii="Times New Roman" w:eastAsia="Calibri" w:hAnsi="Times New Roman" w:cs="Times New Roman"/>
                <w:color w:val="000000"/>
                <w:sz w:val="24"/>
              </w:rPr>
              <w:t xml:space="preserve"> </w:t>
            </w:r>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ТБ. Футбол. Совершенствование основных технических приёмов и тактических действий в условиях учебной и игровой деятельности </w:t>
            </w:r>
            <w:r w:rsidRPr="005D1004">
              <w:rPr>
                <w:rFonts w:ascii="Times New Roman" w:hAnsi="Times New Roman" w:cs="Times New Roman"/>
                <w:sz w:val="28"/>
                <w:szCs w:val="28"/>
                <w:lang w:eastAsia="ru-RU"/>
              </w:rPr>
              <w:t xml:space="preserve">Соблюдение правил игры в футбол в процессе игровой деятельности. </w:t>
            </w:r>
            <w:r w:rsidRPr="005D1004">
              <w:rPr>
                <w:rFonts w:ascii="Times New Roman" w:hAnsi="Times New Roman" w:cs="Times New Roman"/>
                <w:iCs/>
                <w:w w:val="101"/>
                <w:sz w:val="28"/>
                <w:szCs w:val="28"/>
                <w:lang w:eastAsia="ru-RU"/>
              </w:rPr>
              <w:t>Развитие скоростных способностей.</w:t>
            </w:r>
            <w:r w:rsidRPr="005D1004">
              <w:rPr>
                <w:rFonts w:ascii="Times New Roman" w:hAnsi="Times New Roman" w:cs="Times New Roman"/>
                <w:sz w:val="28"/>
                <w:szCs w:val="28"/>
              </w:rPr>
              <w:t xml:space="preserve"> Спортивная игра.</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37"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lang w:eastAsia="ru-RU"/>
              </w:rPr>
            </w:pPr>
            <w:r w:rsidRPr="005D1004">
              <w:rPr>
                <w:rFonts w:ascii="Times New Roman" w:hAnsi="Times New Roman" w:cs="Times New Roman"/>
                <w:sz w:val="28"/>
                <w:szCs w:val="28"/>
              </w:rPr>
              <w:t xml:space="preserve">Техника безопасности. Подвижные и спортивные игры. </w:t>
            </w:r>
            <w:r w:rsidRPr="005D1004">
              <w:rPr>
                <w:rFonts w:ascii="Times New Roman" w:hAnsi="Times New Roman" w:cs="Times New Roman"/>
                <w:sz w:val="28"/>
                <w:szCs w:val="28"/>
                <w:lang w:eastAsia="ru-RU"/>
              </w:rPr>
              <w:t>Самостоятельная подготовка к выполнению нормативных требований комплекса ГТО. Структурная организация самостоятельной подготовки к выполнению требований комплекса ГТО;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Характеристика структурной организации комплекса ГТО в современном обществе, нормативные требования для учащихся 16—17 лет.</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38"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Правила техники безопасности на уроках.  ТБ. </w:t>
            </w:r>
            <w:r w:rsidRPr="005D1004">
              <w:rPr>
                <w:rFonts w:ascii="Times New Roman" w:eastAsia="Times New Roman" w:hAnsi="Times New Roman" w:cs="Times New Roman"/>
                <w:bCs/>
                <w:sz w:val="28"/>
                <w:szCs w:val="28"/>
                <w:lang w:eastAsia="ru-RU"/>
              </w:rPr>
              <w:t xml:space="preserve">Комплекс ГТО </w:t>
            </w:r>
            <w:r w:rsidRPr="005D1004">
              <w:rPr>
                <w:rFonts w:ascii="Times New Roman" w:hAnsi="Times New Roman" w:cs="Times New Roman"/>
                <w:sz w:val="28"/>
                <w:szCs w:val="28"/>
              </w:rPr>
              <w:t xml:space="preserve">«Физическая подготовка». Укрепление здоровья через ВФСК ГТО Правила выполнения спортивных нормативов 5-6 </w:t>
            </w:r>
            <w:r w:rsidRPr="005D1004">
              <w:rPr>
                <w:rFonts w:ascii="Times New Roman" w:hAnsi="Times New Roman" w:cs="Times New Roman"/>
                <w:sz w:val="28"/>
                <w:szCs w:val="28"/>
              </w:rPr>
              <w:lastRenderedPageBreak/>
              <w:t xml:space="preserve">ступени. </w:t>
            </w:r>
            <w:r w:rsidRPr="005D1004">
              <w:rPr>
                <w:rFonts w:ascii="Times New Roman" w:hAnsi="Times New Roman" w:cs="Times New Roman"/>
                <w:sz w:val="28"/>
                <w:szCs w:val="28"/>
                <w:lang w:eastAsia="ru-RU"/>
              </w:rPr>
              <w:t xml:space="preserve">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 </w:t>
            </w:r>
            <w:r w:rsidRPr="005D1004">
              <w:rPr>
                <w:rFonts w:ascii="Times New Roman" w:hAnsi="Times New Roman" w:cs="Times New Roman"/>
                <w:sz w:val="28"/>
                <w:szCs w:val="28"/>
              </w:rPr>
              <w:t>Развитие скоростных способностей.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39"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58</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ГТО. </w:t>
            </w:r>
            <w:r w:rsidRPr="005D1004">
              <w:rPr>
                <w:rFonts w:ascii="Times New Roman" w:hAnsi="Times New Roman" w:cs="Times New Roman"/>
                <w:sz w:val="28"/>
                <w:szCs w:val="28"/>
                <w:lang w:eastAsia="ru-RU"/>
              </w:rPr>
              <w:t xml:space="preserve">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 </w:t>
            </w:r>
            <w:r w:rsidRPr="005D1004">
              <w:rPr>
                <w:rFonts w:ascii="Times New Roman" w:hAnsi="Times New Roman" w:cs="Times New Roman"/>
                <w:sz w:val="28"/>
                <w:szCs w:val="28"/>
              </w:rPr>
              <w:t>Бег 30 м, 60 м. Эстафеты, подвижные и спортивные игры. Развитие гибкости.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40"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59</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ГТО. Бег 2000 м. </w:t>
            </w:r>
            <w:r w:rsidRPr="005D1004">
              <w:rPr>
                <w:rFonts w:ascii="Times New Roman" w:hAnsi="Times New Roman" w:cs="Times New Roman"/>
                <w:w w:val="103"/>
                <w:sz w:val="28"/>
                <w:szCs w:val="28"/>
                <w:lang w:eastAsia="ru-RU"/>
              </w:rPr>
              <w:t xml:space="preserve">Атлетические единоборства в системе профессионально-ориентированной двигательной деятельности: её цели и задачи, формы организации тренировочных занятий. </w:t>
            </w:r>
            <w:r w:rsidRPr="005D1004">
              <w:rPr>
                <w:rFonts w:ascii="Times New Roman" w:hAnsi="Times New Roman" w:cs="Times New Roman"/>
                <w:sz w:val="28"/>
                <w:szCs w:val="28"/>
              </w:rPr>
              <w:t>Эстафеты, подвижные и спортивные игры. Развитие гибкости, скоростных способностей.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41"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60</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iCs/>
                <w:w w:val="103"/>
                <w:sz w:val="28"/>
                <w:szCs w:val="28"/>
                <w:lang w:eastAsia="ru-RU"/>
              </w:rPr>
            </w:pPr>
            <w:r w:rsidRPr="005D1004">
              <w:rPr>
                <w:rFonts w:ascii="Times New Roman" w:hAnsi="Times New Roman" w:cs="Times New Roman"/>
                <w:sz w:val="28"/>
                <w:szCs w:val="28"/>
              </w:rPr>
              <w:t>ТБ.  ГТО.</w:t>
            </w:r>
            <w:r w:rsidRPr="005D1004">
              <w:rPr>
                <w:rFonts w:ascii="Times New Roman" w:eastAsia="Times New Roman" w:hAnsi="Times New Roman" w:cs="Times New Roman"/>
                <w:bCs/>
                <w:sz w:val="28"/>
                <w:szCs w:val="28"/>
                <w:lang w:eastAsia="ru-RU"/>
              </w:rPr>
              <w:t xml:space="preserve"> Подтягивание из виса на высокой и низкой перекладине. </w:t>
            </w:r>
            <w:r w:rsidRPr="005D1004">
              <w:rPr>
                <w:rFonts w:ascii="Times New Roman" w:hAnsi="Times New Roman" w:cs="Times New Roman"/>
                <w:sz w:val="28"/>
                <w:szCs w:val="28"/>
              </w:rPr>
              <w:t xml:space="preserve"> </w:t>
            </w:r>
            <w:r w:rsidRPr="005D1004">
              <w:rPr>
                <w:rFonts w:ascii="Times New Roman" w:eastAsia="Times New Roman" w:hAnsi="Times New Roman" w:cs="Times New Roman"/>
                <w:bCs/>
                <w:sz w:val="28"/>
                <w:szCs w:val="28"/>
                <w:lang w:eastAsia="ru-RU"/>
              </w:rPr>
              <w:t>Сгибание и разгибание рук в упоре лежа на полу.</w:t>
            </w:r>
            <w:r w:rsidRPr="005D1004">
              <w:rPr>
                <w:rFonts w:ascii="Times New Roman" w:hAnsi="Times New Roman" w:cs="Times New Roman"/>
                <w:w w:val="103"/>
                <w:sz w:val="28"/>
                <w:szCs w:val="28"/>
                <w:lang w:eastAsia="ru-RU"/>
              </w:rPr>
              <w:t xml:space="preserve"> Основные технические приёмы атлетических единоборств и способы их самостоятельного разучивания (самостраховка, стойки, захваты, броски).</w:t>
            </w:r>
          </w:p>
          <w:p w:rsidR="00525C51" w:rsidRPr="005D1004" w:rsidRDefault="00525C51" w:rsidP="003A20D0">
            <w:pPr>
              <w:pStyle w:val="a6"/>
              <w:rPr>
                <w:rFonts w:ascii="Times New Roman" w:hAnsi="Times New Roman" w:cs="Times New Roman"/>
                <w:sz w:val="28"/>
                <w:szCs w:val="28"/>
              </w:rPr>
            </w:pPr>
            <w:r w:rsidRPr="005D1004">
              <w:rPr>
                <w:rFonts w:ascii="Times New Roman" w:eastAsia="Times New Roman" w:hAnsi="Times New Roman" w:cs="Times New Roman"/>
                <w:bCs/>
                <w:sz w:val="28"/>
                <w:szCs w:val="28"/>
                <w:lang w:eastAsia="ru-RU"/>
              </w:rPr>
              <w:t>Эстафет</w:t>
            </w:r>
            <w:r w:rsidRPr="005D1004">
              <w:rPr>
                <w:rFonts w:ascii="Times New Roman" w:hAnsi="Times New Roman" w:cs="Times New Roman"/>
                <w:sz w:val="28"/>
                <w:szCs w:val="28"/>
              </w:rPr>
              <w:t>ы, подвижные и спортивные игры. Развитие скоростных способностей.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42"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lastRenderedPageBreak/>
              <w:t>61</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eastAsia="Times New Roman" w:hAnsi="Times New Roman" w:cs="Times New Roman"/>
                <w:bCs/>
                <w:sz w:val="28"/>
                <w:szCs w:val="28"/>
                <w:lang w:eastAsia="ru-RU"/>
              </w:rPr>
              <w:t xml:space="preserve">Наклон вперед из положения стоя с прямыми ногами на полу или на гимнастической скамье. </w:t>
            </w:r>
            <w:r w:rsidRPr="005D1004">
              <w:rPr>
                <w:rFonts w:ascii="Times New Roman" w:hAnsi="Times New Roman" w:cs="Times New Roman"/>
                <w:sz w:val="28"/>
                <w:szCs w:val="28"/>
              </w:rPr>
              <w:t>Эстафеты, подвижные и спортивные игры. Развитие силовых способностей.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43"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62</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ГТО. Прыжок в длину с места толчком двумя ногами. Эстафеты.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44"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63</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ГТО. </w:t>
            </w:r>
            <w:r w:rsidRPr="005D1004">
              <w:rPr>
                <w:rFonts w:ascii="Times New Roman" w:hAnsi="Times New Roman" w:cs="Times New Roman"/>
                <w:sz w:val="28"/>
                <w:szCs w:val="28"/>
                <w:lang w:eastAsia="ru-RU"/>
              </w:rPr>
              <w:t xml:space="preserve">Прыжок в длину с разбега способом «согнув ноги». </w:t>
            </w:r>
            <w:r w:rsidRPr="005D1004">
              <w:rPr>
                <w:rFonts w:ascii="Times New Roman" w:hAnsi="Times New Roman" w:cs="Times New Roman"/>
                <w:sz w:val="28"/>
                <w:szCs w:val="28"/>
              </w:rPr>
              <w:t>Эстафеты, подвижные и спортивные игры. Развитие координации движений. Развитие скоростных способностей.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45"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64</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 xml:space="preserve">ТБ. </w:t>
            </w:r>
            <w:r w:rsidRPr="005D1004">
              <w:rPr>
                <w:rFonts w:ascii="Times New Roman" w:eastAsia="Times New Roman" w:hAnsi="Times New Roman" w:cs="Times New Roman"/>
                <w:bCs/>
                <w:sz w:val="28"/>
                <w:szCs w:val="28"/>
                <w:lang w:eastAsia="ru-RU"/>
              </w:rPr>
              <w:t>Челночный бег 3х10м.</w:t>
            </w:r>
            <w:r w:rsidRPr="005D1004">
              <w:rPr>
                <w:rFonts w:ascii="Times New Roman" w:hAnsi="Times New Roman" w:cs="Times New Roman"/>
                <w:sz w:val="28"/>
                <w:szCs w:val="28"/>
                <w:lang w:eastAsia="ru-RU"/>
              </w:rPr>
              <w:t xml:space="preserve"> </w:t>
            </w:r>
            <w:r w:rsidRPr="005D1004">
              <w:rPr>
                <w:rFonts w:ascii="Times New Roman" w:hAnsi="Times New Roman" w:cs="Times New Roman"/>
                <w:sz w:val="28"/>
                <w:szCs w:val="28"/>
              </w:rPr>
              <w:t>Эстафеты, подвижные и спортивные игры. Развитие силовых способностей.</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46"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65</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ТБ. Метание теннисного мяча весом 150гр.  Метание теннисного мяча в цель. Эстафеты, подвижные и спортивные игры. Развитие выносливости.</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47"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66</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Освоение правил и техники выполнения норматива комплекса ГТО. Поднимание туловища из положения лежа на спине.  Развитие выносливости. Подвижные игры</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48"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67</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«Праздник ГТО». Соревнования со сдачей норм ГТО, с соблюдением правил и техники выполнения испытаний (тестов) 5-6 ступени ГТО.</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49" w:anchor="gto-method" w:history="1">
              <w:r w:rsidR="00525C51" w:rsidRPr="005D1004">
                <w:rPr>
                  <w:rStyle w:val="a7"/>
                  <w:rFonts w:ascii="Times New Roman" w:eastAsia="Calibri" w:hAnsi="Times New Roman" w:cs="Times New Roman"/>
                  <w:color w:val="0000FF"/>
                </w:rPr>
                <w:t>https://www.gto.ru/#gto-method</w:t>
              </w:r>
            </w:hyperlink>
          </w:p>
        </w:tc>
      </w:tr>
      <w:tr w:rsidR="00525C51" w:rsidRPr="005D1004" w:rsidTr="00525C51">
        <w:trPr>
          <w:trHeight w:val="144"/>
        </w:trPr>
        <w:tc>
          <w:tcPr>
            <w:tcW w:w="68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68</w:t>
            </w:r>
          </w:p>
        </w:tc>
        <w:tc>
          <w:tcPr>
            <w:tcW w:w="441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rPr>
                <w:rFonts w:ascii="Times New Roman" w:hAnsi="Times New Roman" w:cs="Times New Roman"/>
                <w:sz w:val="28"/>
                <w:szCs w:val="28"/>
              </w:rPr>
            </w:pPr>
            <w:r w:rsidRPr="005D1004">
              <w:rPr>
                <w:rFonts w:ascii="Times New Roman" w:hAnsi="Times New Roman" w:cs="Times New Roman"/>
                <w:sz w:val="28"/>
                <w:szCs w:val="28"/>
              </w:rPr>
              <w:t>«Праздник ГТО». Соревнования со сдачей норм ГТО, с соблюдением правил и техники выполнения испытаний (тестов) 5-6 ступени ГТО.</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0</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1</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525C51" w:rsidRPr="005D1004" w:rsidRDefault="000B5DD2" w:rsidP="003A20D0">
            <w:pPr>
              <w:spacing w:after="0" w:line="240" w:lineRule="auto"/>
              <w:ind w:left="135"/>
              <w:rPr>
                <w:rFonts w:ascii="Calibri" w:eastAsia="Calibri" w:hAnsi="Calibri" w:cs="Times New Roman"/>
              </w:rPr>
            </w:pPr>
            <w:hyperlink r:id="rId150" w:anchor="gto-method" w:history="1">
              <w:r w:rsidR="00525C51" w:rsidRPr="005D1004">
                <w:rPr>
                  <w:rStyle w:val="a7"/>
                  <w:rFonts w:ascii="Times New Roman" w:eastAsia="Calibri" w:hAnsi="Times New Roman" w:cs="Times New Roman"/>
                  <w:color w:val="0000FF"/>
                </w:rPr>
                <w:t>https://www.gto.ru/#gto-method</w:t>
              </w:r>
            </w:hyperlink>
          </w:p>
        </w:tc>
      </w:tr>
      <w:tr w:rsidR="00525C51" w:rsidTr="00525C51">
        <w:trPr>
          <w:trHeight w:val="144"/>
        </w:trPr>
        <w:tc>
          <w:tcPr>
            <w:tcW w:w="5104" w:type="dxa"/>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rPr>
                <w:rFonts w:ascii="Times New Roman" w:hAnsi="Times New Roman" w:cs="Times New Roman"/>
                <w:sz w:val="28"/>
                <w:szCs w:val="28"/>
              </w:rPr>
            </w:pPr>
            <w:r w:rsidRPr="005D1004">
              <w:rPr>
                <w:rFonts w:ascii="Times New Roman" w:eastAsia="Calibri" w:hAnsi="Times New Roman" w:cs="Times New Roman"/>
                <w:color w:val="000000"/>
                <w:sz w:val="24"/>
              </w:rPr>
              <w:t>ОБЩЕЕ КОЛИЧЕСТВО ЧАСОВ ПО ПРОГРАММЕ</w:t>
            </w:r>
          </w:p>
        </w:tc>
        <w:tc>
          <w:tcPr>
            <w:tcW w:w="992"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68</w:t>
            </w:r>
          </w:p>
        </w:tc>
        <w:tc>
          <w:tcPr>
            <w:tcW w:w="99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Pr="005D1004" w:rsidRDefault="002874DE" w:rsidP="003A20D0">
            <w:pPr>
              <w:pStyle w:val="a6"/>
              <w:jc w:val="center"/>
              <w:rPr>
                <w:rFonts w:ascii="Times New Roman" w:hAnsi="Times New Roman" w:cs="Times New Roman"/>
                <w:sz w:val="28"/>
                <w:szCs w:val="28"/>
              </w:rPr>
            </w:pPr>
            <w:r>
              <w:rPr>
                <w:rFonts w:ascii="Times New Roman" w:hAnsi="Times New Roman" w:cs="Times New Roman"/>
                <w:sz w:val="28"/>
                <w:szCs w:val="28"/>
              </w:rPr>
              <w:t>6</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Default="00525C51" w:rsidP="003A20D0">
            <w:pPr>
              <w:pStyle w:val="a6"/>
              <w:jc w:val="center"/>
              <w:rPr>
                <w:rFonts w:ascii="Times New Roman" w:hAnsi="Times New Roman" w:cs="Times New Roman"/>
                <w:sz w:val="28"/>
                <w:szCs w:val="28"/>
              </w:rPr>
            </w:pPr>
            <w:r w:rsidRPr="005D1004">
              <w:rPr>
                <w:rFonts w:ascii="Times New Roman" w:hAnsi="Times New Roman" w:cs="Times New Roman"/>
                <w:sz w:val="28"/>
                <w:szCs w:val="28"/>
              </w:rPr>
              <w:t>6</w:t>
            </w:r>
            <w:r w:rsidR="002874DE">
              <w:rPr>
                <w:rFonts w:ascii="Times New Roman" w:hAnsi="Times New Roman" w:cs="Times New Roman"/>
                <w:sz w:val="28"/>
                <w:szCs w:val="28"/>
              </w:rPr>
              <w:t>2</w:t>
            </w:r>
          </w:p>
        </w:tc>
        <w:tc>
          <w:tcPr>
            <w:tcW w:w="113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Default="00525C51" w:rsidP="003A20D0">
            <w:pPr>
              <w:pStyle w:val="a6"/>
              <w:jc w:val="center"/>
              <w:rPr>
                <w:rFonts w:ascii="Times New Roman" w:hAnsi="Times New Roman" w:cs="Times New Roman"/>
                <w:sz w:val="28"/>
                <w:szCs w:val="28"/>
              </w:rPr>
            </w:pPr>
          </w:p>
        </w:tc>
        <w:tc>
          <w:tcPr>
            <w:tcW w:w="1559"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525C51" w:rsidRDefault="00525C51" w:rsidP="003A20D0">
            <w:pPr>
              <w:spacing w:after="0" w:line="240" w:lineRule="auto"/>
              <w:ind w:left="135"/>
            </w:pPr>
          </w:p>
        </w:tc>
      </w:tr>
    </w:tbl>
    <w:p w:rsidR="00525C51" w:rsidRPr="00DF7A01" w:rsidRDefault="00525C51" w:rsidP="00DF7A01">
      <w:pPr>
        <w:spacing w:after="0" w:line="276" w:lineRule="auto"/>
        <w:ind w:left="119"/>
        <w:rPr>
          <w:rFonts w:ascii="Times New Roman" w:eastAsia="Calibri" w:hAnsi="Times New Roman" w:cs="Times New Roman"/>
          <w:b/>
          <w:color w:val="000000"/>
          <w:sz w:val="28"/>
          <w:lang w:val="en-US"/>
        </w:rPr>
      </w:pPr>
    </w:p>
    <w:sectPr w:rsidR="00525C51" w:rsidRPr="00DF7A01" w:rsidSect="00FB18A0">
      <w:pgSz w:w="11906" w:h="16838"/>
      <w:pgMar w:top="1134" w:right="707"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DD2" w:rsidRDefault="000B5DD2" w:rsidP="00A31D67">
      <w:pPr>
        <w:spacing w:after="0" w:line="240" w:lineRule="auto"/>
      </w:pPr>
      <w:r>
        <w:separator/>
      </w:r>
    </w:p>
  </w:endnote>
  <w:endnote w:type="continuationSeparator" w:id="0">
    <w:p w:rsidR="000B5DD2" w:rsidRDefault="000B5DD2" w:rsidP="00A31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nion Pro">
    <w:panose1 w:val="00000000000000000000"/>
    <w:charset w:val="00"/>
    <w:family w:val="roman"/>
    <w:notTrueType/>
    <w:pitch w:val="variable"/>
    <w:sig w:usb0="60000287" w:usb1="00000001" w:usb2="00000000" w:usb3="00000000" w:csb0="0000019F" w:csb1="00000000"/>
  </w:font>
  <w:font w:name="SchoolBookSanPin">
    <w:altName w:val="Cambria Math"/>
    <w:panose1 w:val="00000000000000000000"/>
    <w:charset w:val="00"/>
    <w:family w:val="roman"/>
    <w:notTrueType/>
    <w:pitch w:val="variable"/>
    <w:sig w:usb0="A00002FF" w:usb1="5000204A" w:usb2="00000020" w:usb3="00000000" w:csb0="0000009F" w:csb1="00000000"/>
  </w:font>
  <w:font w:name="SchoolBookSanPin-Bold">
    <w:altName w:val="Cambria Math"/>
    <w:panose1 w:val="00000000000000000000"/>
    <w:charset w:val="CC"/>
    <w:family w:val="auto"/>
    <w:notTrueType/>
    <w:pitch w:val="default"/>
    <w:sig w:usb0="00000201" w:usb1="00000000" w:usb2="00000000" w:usb3="00000000" w:csb0="00000004" w:csb1="00000000"/>
  </w:font>
  <w:font w:name="SymbolMT">
    <w:panose1 w:val="00000000000000000000"/>
    <w:charset w:val="02"/>
    <w:family w:val="auto"/>
    <w:notTrueType/>
    <w:pitch w:val="default"/>
  </w:font>
  <w:font w:name="PiGraphA">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DD2" w:rsidRDefault="000B5DD2" w:rsidP="00A31D67">
      <w:pPr>
        <w:spacing w:after="0" w:line="240" w:lineRule="auto"/>
      </w:pPr>
      <w:r>
        <w:separator/>
      </w:r>
    </w:p>
  </w:footnote>
  <w:footnote w:type="continuationSeparator" w:id="0">
    <w:p w:rsidR="000B5DD2" w:rsidRDefault="000B5DD2" w:rsidP="00A31D67">
      <w:pPr>
        <w:spacing w:after="0" w:line="240" w:lineRule="auto"/>
      </w:pPr>
      <w:r>
        <w:continuationSeparator/>
      </w:r>
    </w:p>
  </w:footnote>
  <w:footnote w:id="1">
    <w:p w:rsidR="009E46B3" w:rsidRDefault="009E46B3" w:rsidP="008E30B7">
      <w:pPr>
        <w:pStyle w:val="footnote"/>
      </w:pPr>
      <w:r>
        <w:rPr>
          <w:vertAlign w:val="superscript"/>
        </w:rPr>
        <w:footnoteRef/>
      </w:r>
      <w:r>
        <w:tab/>
        <w:t>С учётом климатических условий, лыжная подготовка может быть заменена либо другим зимним видом спорта, либо видом спорта из Перечня Примерных модульных программ по физической культуре, рекомендованных Министерством просвещения Российской Федерации.</w:t>
      </w:r>
    </w:p>
    <w:p w:rsidR="009E46B3" w:rsidRDefault="009E46B3" w:rsidP="008E30B7">
      <w:pPr>
        <w:pStyle w:val="footnote"/>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3489"/>
    <w:multiLevelType w:val="multilevel"/>
    <w:tmpl w:val="65E8FD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A72ECD"/>
    <w:multiLevelType w:val="multilevel"/>
    <w:tmpl w:val="36A251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FE682F"/>
    <w:multiLevelType w:val="multilevel"/>
    <w:tmpl w:val="4442EB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BB05C7"/>
    <w:multiLevelType w:val="multilevel"/>
    <w:tmpl w:val="C77C6A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EB1BDB"/>
    <w:multiLevelType w:val="hybridMultilevel"/>
    <w:tmpl w:val="9D3A3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A4384B"/>
    <w:multiLevelType w:val="multilevel"/>
    <w:tmpl w:val="35C637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74A7A26"/>
    <w:multiLevelType w:val="multilevel"/>
    <w:tmpl w:val="B96E59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944532"/>
    <w:multiLevelType w:val="multilevel"/>
    <w:tmpl w:val="C06A52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B26513E"/>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abstractNum w:abstractNumId="10" w15:restartNumberingAfterBreak="0">
    <w:nsid w:val="3D7160F5"/>
    <w:multiLevelType w:val="multilevel"/>
    <w:tmpl w:val="CD0CCB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2503CD0"/>
    <w:multiLevelType w:val="multilevel"/>
    <w:tmpl w:val="8E1AE3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09C264B"/>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abstractNum w:abstractNumId="13" w15:restartNumberingAfterBreak="0">
    <w:nsid w:val="53F243F5"/>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abstractNum w:abstractNumId="14" w15:restartNumberingAfterBreak="0">
    <w:nsid w:val="55C77CF2"/>
    <w:multiLevelType w:val="hybridMultilevel"/>
    <w:tmpl w:val="9D3A33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AD7375A"/>
    <w:multiLevelType w:val="multilevel"/>
    <w:tmpl w:val="8A1278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D5249FC"/>
    <w:multiLevelType w:val="multilevel"/>
    <w:tmpl w:val="205484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DC52223"/>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abstractNum w:abstractNumId="18" w15:restartNumberingAfterBreak="0">
    <w:nsid w:val="5E04113C"/>
    <w:multiLevelType w:val="hybridMultilevel"/>
    <w:tmpl w:val="1B8E5E8A"/>
    <w:lvl w:ilvl="0" w:tplc="FDBCA1E4">
      <w:start w:val="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E3B4A0F"/>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abstractNum w:abstractNumId="20" w15:restartNumberingAfterBreak="0">
    <w:nsid w:val="5F8C52FA"/>
    <w:multiLevelType w:val="multilevel"/>
    <w:tmpl w:val="194E0E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09507E0"/>
    <w:multiLevelType w:val="multilevel"/>
    <w:tmpl w:val="B49410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5BA616C"/>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abstractNum w:abstractNumId="23" w15:restartNumberingAfterBreak="0">
    <w:nsid w:val="680262A7"/>
    <w:multiLevelType w:val="multilevel"/>
    <w:tmpl w:val="B7166B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F44447"/>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abstractNum w:abstractNumId="25" w15:restartNumberingAfterBreak="0">
    <w:nsid w:val="6FFA1738"/>
    <w:multiLevelType w:val="multilevel"/>
    <w:tmpl w:val="D0DE7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2613CB8"/>
    <w:multiLevelType w:val="multilevel"/>
    <w:tmpl w:val="5CEC5B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4D272FD"/>
    <w:multiLevelType w:val="multilevel"/>
    <w:tmpl w:val="526209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4EF549B"/>
    <w:multiLevelType w:val="hybridMultilevel"/>
    <w:tmpl w:val="9D3A3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4F5425"/>
    <w:multiLevelType w:val="multilevel"/>
    <w:tmpl w:val="C59814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854EB8"/>
    <w:multiLevelType w:val="hybridMultilevel"/>
    <w:tmpl w:val="9AFAF778"/>
    <w:lvl w:ilvl="0" w:tplc="481E29BE">
      <w:start w:val="5"/>
      <w:numFmt w:val="decimal"/>
      <w:lvlText w:val="%1"/>
      <w:lvlJc w:val="left"/>
      <w:pPr>
        <w:ind w:left="308" w:hanging="194"/>
      </w:pPr>
      <w:rPr>
        <w:w w:val="98"/>
        <w:lang w:val="ru-RU" w:eastAsia="en-US" w:bidi="ar-SA"/>
      </w:rPr>
    </w:lvl>
    <w:lvl w:ilvl="1" w:tplc="AA56346C">
      <w:numFmt w:val="bullet"/>
      <w:lvlText w:val="•"/>
      <w:lvlJc w:val="left"/>
      <w:pPr>
        <w:ind w:left="1309" w:hanging="194"/>
      </w:pPr>
      <w:rPr>
        <w:lang w:val="ru-RU" w:eastAsia="en-US" w:bidi="ar-SA"/>
      </w:rPr>
    </w:lvl>
    <w:lvl w:ilvl="2" w:tplc="81481B12">
      <w:numFmt w:val="bullet"/>
      <w:lvlText w:val="•"/>
      <w:lvlJc w:val="left"/>
      <w:pPr>
        <w:ind w:left="2319" w:hanging="194"/>
      </w:pPr>
      <w:rPr>
        <w:lang w:val="ru-RU" w:eastAsia="en-US" w:bidi="ar-SA"/>
      </w:rPr>
    </w:lvl>
    <w:lvl w:ilvl="3" w:tplc="CA6C1CE6">
      <w:numFmt w:val="bullet"/>
      <w:lvlText w:val="•"/>
      <w:lvlJc w:val="left"/>
      <w:pPr>
        <w:ind w:left="3329" w:hanging="194"/>
      </w:pPr>
      <w:rPr>
        <w:lang w:val="ru-RU" w:eastAsia="en-US" w:bidi="ar-SA"/>
      </w:rPr>
    </w:lvl>
    <w:lvl w:ilvl="4" w:tplc="27EE3206">
      <w:numFmt w:val="bullet"/>
      <w:lvlText w:val="•"/>
      <w:lvlJc w:val="left"/>
      <w:pPr>
        <w:ind w:left="4339" w:hanging="194"/>
      </w:pPr>
      <w:rPr>
        <w:lang w:val="ru-RU" w:eastAsia="en-US" w:bidi="ar-SA"/>
      </w:rPr>
    </w:lvl>
    <w:lvl w:ilvl="5" w:tplc="6318E3B6">
      <w:numFmt w:val="bullet"/>
      <w:lvlText w:val="•"/>
      <w:lvlJc w:val="left"/>
      <w:pPr>
        <w:ind w:left="5349" w:hanging="194"/>
      </w:pPr>
      <w:rPr>
        <w:lang w:val="ru-RU" w:eastAsia="en-US" w:bidi="ar-SA"/>
      </w:rPr>
    </w:lvl>
    <w:lvl w:ilvl="6" w:tplc="6D8E396C">
      <w:numFmt w:val="bullet"/>
      <w:lvlText w:val="•"/>
      <w:lvlJc w:val="left"/>
      <w:pPr>
        <w:ind w:left="6359" w:hanging="194"/>
      </w:pPr>
      <w:rPr>
        <w:lang w:val="ru-RU" w:eastAsia="en-US" w:bidi="ar-SA"/>
      </w:rPr>
    </w:lvl>
    <w:lvl w:ilvl="7" w:tplc="34DE7138">
      <w:numFmt w:val="bullet"/>
      <w:lvlText w:val="•"/>
      <w:lvlJc w:val="left"/>
      <w:pPr>
        <w:ind w:left="7369" w:hanging="194"/>
      </w:pPr>
      <w:rPr>
        <w:lang w:val="ru-RU" w:eastAsia="en-US" w:bidi="ar-SA"/>
      </w:rPr>
    </w:lvl>
    <w:lvl w:ilvl="8" w:tplc="0E6A6B7C">
      <w:numFmt w:val="bullet"/>
      <w:lvlText w:val="•"/>
      <w:lvlJc w:val="left"/>
      <w:pPr>
        <w:ind w:left="8379" w:hanging="194"/>
      </w:pPr>
      <w:rPr>
        <w:lang w:val="ru-RU" w:eastAsia="en-US" w:bidi="ar-SA"/>
      </w:rPr>
    </w:lvl>
  </w:abstractNum>
  <w:num w:numId="1">
    <w:abstractNumId w:val="14"/>
  </w:num>
  <w:num w:numId="2">
    <w:abstractNumId w:val="17"/>
    <w:lvlOverride w:ilvl="0">
      <w:startOverride w:val="5"/>
    </w:lvlOverride>
    <w:lvlOverride w:ilvl="1"/>
    <w:lvlOverride w:ilvl="2"/>
    <w:lvlOverride w:ilvl="3"/>
    <w:lvlOverride w:ilvl="4"/>
    <w:lvlOverride w:ilvl="5"/>
    <w:lvlOverride w:ilvl="6"/>
    <w:lvlOverride w:ilvl="7"/>
    <w:lvlOverride w:ilvl="8"/>
  </w:num>
  <w:num w:numId="3">
    <w:abstractNumId w:val="17"/>
  </w:num>
  <w:num w:numId="4">
    <w:abstractNumId w:val="30"/>
  </w:num>
  <w:num w:numId="5">
    <w:abstractNumId w:val="9"/>
  </w:num>
  <w:num w:numId="6">
    <w:abstractNumId w:val="24"/>
  </w:num>
  <w:num w:numId="7">
    <w:abstractNumId w:val="19"/>
  </w:num>
  <w:num w:numId="8">
    <w:abstractNumId w:val="22"/>
  </w:num>
  <w:num w:numId="9">
    <w:abstractNumId w:val="13"/>
  </w:num>
  <w:num w:numId="10">
    <w:abstractNumId w:val="12"/>
  </w:num>
  <w:num w:numId="11">
    <w:abstractNumId w:val="20"/>
  </w:num>
  <w:num w:numId="12">
    <w:abstractNumId w:val="10"/>
  </w:num>
  <w:num w:numId="13">
    <w:abstractNumId w:val="25"/>
  </w:num>
  <w:num w:numId="14">
    <w:abstractNumId w:val="23"/>
  </w:num>
  <w:num w:numId="15">
    <w:abstractNumId w:val="15"/>
  </w:num>
  <w:num w:numId="16">
    <w:abstractNumId w:val="1"/>
  </w:num>
  <w:num w:numId="17">
    <w:abstractNumId w:val="26"/>
  </w:num>
  <w:num w:numId="18">
    <w:abstractNumId w:val="7"/>
  </w:num>
  <w:num w:numId="19">
    <w:abstractNumId w:val="3"/>
  </w:num>
  <w:num w:numId="20">
    <w:abstractNumId w:val="29"/>
  </w:num>
  <w:num w:numId="21">
    <w:abstractNumId w:val="27"/>
  </w:num>
  <w:num w:numId="22">
    <w:abstractNumId w:val="11"/>
  </w:num>
  <w:num w:numId="23">
    <w:abstractNumId w:val="0"/>
  </w:num>
  <w:num w:numId="24">
    <w:abstractNumId w:val="8"/>
  </w:num>
  <w:num w:numId="25">
    <w:abstractNumId w:val="2"/>
  </w:num>
  <w:num w:numId="26">
    <w:abstractNumId w:val="21"/>
  </w:num>
  <w:num w:numId="27">
    <w:abstractNumId w:val="16"/>
  </w:num>
  <w:num w:numId="28">
    <w:abstractNumId w:val="4"/>
  </w:num>
  <w:num w:numId="29">
    <w:abstractNumId w:val="28"/>
  </w:num>
  <w:num w:numId="30">
    <w:abstractNumId w:val="6"/>
  </w:num>
  <w:num w:numId="31">
    <w:abstractNumId w:val="5"/>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423C7"/>
    <w:rsid w:val="00006F71"/>
    <w:rsid w:val="00011AE8"/>
    <w:rsid w:val="00043229"/>
    <w:rsid w:val="0005655E"/>
    <w:rsid w:val="000613C1"/>
    <w:rsid w:val="00066D85"/>
    <w:rsid w:val="00082A56"/>
    <w:rsid w:val="000901F0"/>
    <w:rsid w:val="000905EE"/>
    <w:rsid w:val="00094D06"/>
    <w:rsid w:val="000964CC"/>
    <w:rsid w:val="0009728D"/>
    <w:rsid w:val="000A19BC"/>
    <w:rsid w:val="000B5DD2"/>
    <w:rsid w:val="000B7E96"/>
    <w:rsid w:val="000C7D4D"/>
    <w:rsid w:val="000D1329"/>
    <w:rsid w:val="000D2EBB"/>
    <w:rsid w:val="000E49AB"/>
    <w:rsid w:val="000F34AC"/>
    <w:rsid w:val="000F7A7B"/>
    <w:rsid w:val="0011432D"/>
    <w:rsid w:val="001310F3"/>
    <w:rsid w:val="00140AE5"/>
    <w:rsid w:val="00141178"/>
    <w:rsid w:val="00141F64"/>
    <w:rsid w:val="00167303"/>
    <w:rsid w:val="00175B7E"/>
    <w:rsid w:val="00191272"/>
    <w:rsid w:val="00195D99"/>
    <w:rsid w:val="0019791A"/>
    <w:rsid w:val="001A1F00"/>
    <w:rsid w:val="001B6C84"/>
    <w:rsid w:val="001C0D72"/>
    <w:rsid w:val="001D0815"/>
    <w:rsid w:val="001D7DEA"/>
    <w:rsid w:val="001E569C"/>
    <w:rsid w:val="00207CA0"/>
    <w:rsid w:val="002260D3"/>
    <w:rsid w:val="0024191D"/>
    <w:rsid w:val="00245E17"/>
    <w:rsid w:val="00253418"/>
    <w:rsid w:val="0025602C"/>
    <w:rsid w:val="002610C6"/>
    <w:rsid w:val="002617B3"/>
    <w:rsid w:val="002636D6"/>
    <w:rsid w:val="002874DE"/>
    <w:rsid w:val="00292C07"/>
    <w:rsid w:val="00296814"/>
    <w:rsid w:val="002A062D"/>
    <w:rsid w:val="002A2441"/>
    <w:rsid w:val="002C0567"/>
    <w:rsid w:val="002C1942"/>
    <w:rsid w:val="002C1E1F"/>
    <w:rsid w:val="002D1F71"/>
    <w:rsid w:val="002D5F9B"/>
    <w:rsid w:val="002E3738"/>
    <w:rsid w:val="002F129C"/>
    <w:rsid w:val="003119AC"/>
    <w:rsid w:val="00316837"/>
    <w:rsid w:val="00323AAC"/>
    <w:rsid w:val="0034126D"/>
    <w:rsid w:val="003956F0"/>
    <w:rsid w:val="003A20D0"/>
    <w:rsid w:val="003B2A70"/>
    <w:rsid w:val="003C52C6"/>
    <w:rsid w:val="003C6A75"/>
    <w:rsid w:val="003D333C"/>
    <w:rsid w:val="003D7081"/>
    <w:rsid w:val="003F3386"/>
    <w:rsid w:val="003F7E0A"/>
    <w:rsid w:val="00400AA7"/>
    <w:rsid w:val="0040351B"/>
    <w:rsid w:val="00421579"/>
    <w:rsid w:val="00440183"/>
    <w:rsid w:val="00441737"/>
    <w:rsid w:val="00447C5D"/>
    <w:rsid w:val="0045235C"/>
    <w:rsid w:val="00462673"/>
    <w:rsid w:val="00465C1A"/>
    <w:rsid w:val="0046674B"/>
    <w:rsid w:val="004747FE"/>
    <w:rsid w:val="004820F0"/>
    <w:rsid w:val="00496CB4"/>
    <w:rsid w:val="004A545F"/>
    <w:rsid w:val="004B3FEA"/>
    <w:rsid w:val="004B65E3"/>
    <w:rsid w:val="004B6A42"/>
    <w:rsid w:val="004C100A"/>
    <w:rsid w:val="004C4E88"/>
    <w:rsid w:val="004D3A93"/>
    <w:rsid w:val="004E5EF1"/>
    <w:rsid w:val="004E7E06"/>
    <w:rsid w:val="004F0795"/>
    <w:rsid w:val="004F15D7"/>
    <w:rsid w:val="004F4FB8"/>
    <w:rsid w:val="004F672D"/>
    <w:rsid w:val="00506B80"/>
    <w:rsid w:val="00525C51"/>
    <w:rsid w:val="00527251"/>
    <w:rsid w:val="00535204"/>
    <w:rsid w:val="00544ED8"/>
    <w:rsid w:val="00556E04"/>
    <w:rsid w:val="0055704C"/>
    <w:rsid w:val="00557E52"/>
    <w:rsid w:val="00561226"/>
    <w:rsid w:val="00561A61"/>
    <w:rsid w:val="00582005"/>
    <w:rsid w:val="00592AE6"/>
    <w:rsid w:val="00594467"/>
    <w:rsid w:val="005A4FAB"/>
    <w:rsid w:val="005A7C5F"/>
    <w:rsid w:val="005B717A"/>
    <w:rsid w:val="005D1004"/>
    <w:rsid w:val="005D7191"/>
    <w:rsid w:val="005E7398"/>
    <w:rsid w:val="005F0F9F"/>
    <w:rsid w:val="00605480"/>
    <w:rsid w:val="0061175F"/>
    <w:rsid w:val="0062020A"/>
    <w:rsid w:val="0062519A"/>
    <w:rsid w:val="00625944"/>
    <w:rsid w:val="006325BC"/>
    <w:rsid w:val="006423B3"/>
    <w:rsid w:val="00644800"/>
    <w:rsid w:val="006465D2"/>
    <w:rsid w:val="00666713"/>
    <w:rsid w:val="00667380"/>
    <w:rsid w:val="00667417"/>
    <w:rsid w:val="00674762"/>
    <w:rsid w:val="00675F5B"/>
    <w:rsid w:val="006823D5"/>
    <w:rsid w:val="00684974"/>
    <w:rsid w:val="00690CF7"/>
    <w:rsid w:val="00694BC1"/>
    <w:rsid w:val="006A1924"/>
    <w:rsid w:val="006A1A2C"/>
    <w:rsid w:val="006B0E98"/>
    <w:rsid w:val="006B55F0"/>
    <w:rsid w:val="006D115F"/>
    <w:rsid w:val="006E343C"/>
    <w:rsid w:val="006F0029"/>
    <w:rsid w:val="006F7F85"/>
    <w:rsid w:val="00717C76"/>
    <w:rsid w:val="00725A79"/>
    <w:rsid w:val="007404CD"/>
    <w:rsid w:val="0075023A"/>
    <w:rsid w:val="00751A92"/>
    <w:rsid w:val="007603C1"/>
    <w:rsid w:val="007716A1"/>
    <w:rsid w:val="007729DD"/>
    <w:rsid w:val="007749BE"/>
    <w:rsid w:val="00786A2B"/>
    <w:rsid w:val="007A5C6E"/>
    <w:rsid w:val="007D57CB"/>
    <w:rsid w:val="007E7A41"/>
    <w:rsid w:val="007F04BD"/>
    <w:rsid w:val="00803ABE"/>
    <w:rsid w:val="00820429"/>
    <w:rsid w:val="00826378"/>
    <w:rsid w:val="00830402"/>
    <w:rsid w:val="00831B75"/>
    <w:rsid w:val="00842D75"/>
    <w:rsid w:val="00850BAD"/>
    <w:rsid w:val="0085182F"/>
    <w:rsid w:val="0088458E"/>
    <w:rsid w:val="008954EF"/>
    <w:rsid w:val="008A3F1F"/>
    <w:rsid w:val="008B0310"/>
    <w:rsid w:val="008B10CD"/>
    <w:rsid w:val="008B195B"/>
    <w:rsid w:val="008B1F5D"/>
    <w:rsid w:val="008E30B7"/>
    <w:rsid w:val="008F0F19"/>
    <w:rsid w:val="008F2FE9"/>
    <w:rsid w:val="00901A04"/>
    <w:rsid w:val="00906630"/>
    <w:rsid w:val="00926823"/>
    <w:rsid w:val="00941685"/>
    <w:rsid w:val="00942624"/>
    <w:rsid w:val="00945AD8"/>
    <w:rsid w:val="00945DDD"/>
    <w:rsid w:val="0096468E"/>
    <w:rsid w:val="00974FB6"/>
    <w:rsid w:val="0098218F"/>
    <w:rsid w:val="00986687"/>
    <w:rsid w:val="009A0941"/>
    <w:rsid w:val="009A3C14"/>
    <w:rsid w:val="009B6505"/>
    <w:rsid w:val="009C2E49"/>
    <w:rsid w:val="009E1AB7"/>
    <w:rsid w:val="009E46B3"/>
    <w:rsid w:val="009E76BE"/>
    <w:rsid w:val="009F0E90"/>
    <w:rsid w:val="009F2431"/>
    <w:rsid w:val="009F693A"/>
    <w:rsid w:val="00A028C1"/>
    <w:rsid w:val="00A03295"/>
    <w:rsid w:val="00A12437"/>
    <w:rsid w:val="00A2000A"/>
    <w:rsid w:val="00A2094E"/>
    <w:rsid w:val="00A21633"/>
    <w:rsid w:val="00A31727"/>
    <w:rsid w:val="00A31D67"/>
    <w:rsid w:val="00A345FD"/>
    <w:rsid w:val="00A355CC"/>
    <w:rsid w:val="00A57974"/>
    <w:rsid w:val="00A6259D"/>
    <w:rsid w:val="00A73532"/>
    <w:rsid w:val="00A92383"/>
    <w:rsid w:val="00AA02D5"/>
    <w:rsid w:val="00AA0312"/>
    <w:rsid w:val="00AB75F5"/>
    <w:rsid w:val="00AC101F"/>
    <w:rsid w:val="00AC43AE"/>
    <w:rsid w:val="00AD2FBC"/>
    <w:rsid w:val="00AD4A83"/>
    <w:rsid w:val="00AE5E77"/>
    <w:rsid w:val="00AF09F0"/>
    <w:rsid w:val="00AF6DFA"/>
    <w:rsid w:val="00AF7AD1"/>
    <w:rsid w:val="00B01DC2"/>
    <w:rsid w:val="00B06FE8"/>
    <w:rsid w:val="00B2144A"/>
    <w:rsid w:val="00B26C73"/>
    <w:rsid w:val="00B30A70"/>
    <w:rsid w:val="00B423FC"/>
    <w:rsid w:val="00B4355D"/>
    <w:rsid w:val="00B4702F"/>
    <w:rsid w:val="00B543EA"/>
    <w:rsid w:val="00B76F6A"/>
    <w:rsid w:val="00B84427"/>
    <w:rsid w:val="00B87993"/>
    <w:rsid w:val="00BA0E7F"/>
    <w:rsid w:val="00BB635A"/>
    <w:rsid w:val="00BC2E28"/>
    <w:rsid w:val="00BC325F"/>
    <w:rsid w:val="00BD5B43"/>
    <w:rsid w:val="00BD6337"/>
    <w:rsid w:val="00BE1BF6"/>
    <w:rsid w:val="00BE73C5"/>
    <w:rsid w:val="00C0429E"/>
    <w:rsid w:val="00C116D2"/>
    <w:rsid w:val="00C11A6F"/>
    <w:rsid w:val="00C1417E"/>
    <w:rsid w:val="00C2360C"/>
    <w:rsid w:val="00C245D4"/>
    <w:rsid w:val="00C46B64"/>
    <w:rsid w:val="00C46DAB"/>
    <w:rsid w:val="00C544CC"/>
    <w:rsid w:val="00C564BB"/>
    <w:rsid w:val="00C5710D"/>
    <w:rsid w:val="00C643C1"/>
    <w:rsid w:val="00C81A3F"/>
    <w:rsid w:val="00C92ED9"/>
    <w:rsid w:val="00C9366F"/>
    <w:rsid w:val="00CA3618"/>
    <w:rsid w:val="00CB2FC7"/>
    <w:rsid w:val="00CB3516"/>
    <w:rsid w:val="00CB38E0"/>
    <w:rsid w:val="00CB6DB0"/>
    <w:rsid w:val="00CC330A"/>
    <w:rsid w:val="00CD42D2"/>
    <w:rsid w:val="00CE13FB"/>
    <w:rsid w:val="00CE6B07"/>
    <w:rsid w:val="00D07381"/>
    <w:rsid w:val="00D15DE5"/>
    <w:rsid w:val="00D21EC8"/>
    <w:rsid w:val="00D247B9"/>
    <w:rsid w:val="00D35976"/>
    <w:rsid w:val="00D36A68"/>
    <w:rsid w:val="00D442BD"/>
    <w:rsid w:val="00D51959"/>
    <w:rsid w:val="00D570DA"/>
    <w:rsid w:val="00D7625C"/>
    <w:rsid w:val="00D913AE"/>
    <w:rsid w:val="00D9480F"/>
    <w:rsid w:val="00D95150"/>
    <w:rsid w:val="00D971C1"/>
    <w:rsid w:val="00DA25B6"/>
    <w:rsid w:val="00DA5A6F"/>
    <w:rsid w:val="00DB1BF5"/>
    <w:rsid w:val="00DB36D3"/>
    <w:rsid w:val="00DB6E98"/>
    <w:rsid w:val="00DE3973"/>
    <w:rsid w:val="00DE78FA"/>
    <w:rsid w:val="00DF3920"/>
    <w:rsid w:val="00DF7A01"/>
    <w:rsid w:val="00E05B01"/>
    <w:rsid w:val="00E1145F"/>
    <w:rsid w:val="00E24F5D"/>
    <w:rsid w:val="00E3387E"/>
    <w:rsid w:val="00E34786"/>
    <w:rsid w:val="00E423C7"/>
    <w:rsid w:val="00E509EF"/>
    <w:rsid w:val="00E53893"/>
    <w:rsid w:val="00E550BA"/>
    <w:rsid w:val="00E55CC8"/>
    <w:rsid w:val="00E57569"/>
    <w:rsid w:val="00E61744"/>
    <w:rsid w:val="00E6397A"/>
    <w:rsid w:val="00E75F4D"/>
    <w:rsid w:val="00E76A33"/>
    <w:rsid w:val="00E83D61"/>
    <w:rsid w:val="00E84856"/>
    <w:rsid w:val="00E91072"/>
    <w:rsid w:val="00E92DF0"/>
    <w:rsid w:val="00EA3DFF"/>
    <w:rsid w:val="00EB1DB1"/>
    <w:rsid w:val="00EB299D"/>
    <w:rsid w:val="00EC142F"/>
    <w:rsid w:val="00EC58BC"/>
    <w:rsid w:val="00ED41DD"/>
    <w:rsid w:val="00EE5D2F"/>
    <w:rsid w:val="00EF660C"/>
    <w:rsid w:val="00F039F8"/>
    <w:rsid w:val="00F03BA3"/>
    <w:rsid w:val="00F15632"/>
    <w:rsid w:val="00F203F0"/>
    <w:rsid w:val="00F25D2A"/>
    <w:rsid w:val="00F32E69"/>
    <w:rsid w:val="00F338CB"/>
    <w:rsid w:val="00F45949"/>
    <w:rsid w:val="00F50CA5"/>
    <w:rsid w:val="00F67919"/>
    <w:rsid w:val="00F735DD"/>
    <w:rsid w:val="00F75947"/>
    <w:rsid w:val="00F81FBC"/>
    <w:rsid w:val="00F85683"/>
    <w:rsid w:val="00F902C6"/>
    <w:rsid w:val="00FA23EF"/>
    <w:rsid w:val="00FB18A0"/>
    <w:rsid w:val="00FB5258"/>
    <w:rsid w:val="00FC0FEC"/>
    <w:rsid w:val="00FE2816"/>
    <w:rsid w:val="00FE4DDA"/>
    <w:rsid w:val="00FE74B2"/>
    <w:rsid w:val="00FF6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43D4EA-E3D1-4288-AAF1-3029A5185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423C7"/>
    <w:pPr>
      <w:spacing w:after="160" w:line="256" w:lineRule="auto"/>
    </w:pPr>
  </w:style>
  <w:style w:type="paragraph" w:styleId="1">
    <w:name w:val="heading 1"/>
    <w:basedOn w:val="a0"/>
    <w:next w:val="a0"/>
    <w:link w:val="10"/>
    <w:uiPriority w:val="9"/>
    <w:qFormat/>
    <w:rsid w:val="00B26C73"/>
    <w:pPr>
      <w:keepNext/>
      <w:keepLines/>
      <w:spacing w:before="480" w:after="200" w:line="276" w:lineRule="auto"/>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0"/>
    <w:next w:val="a0"/>
    <w:link w:val="20"/>
    <w:uiPriority w:val="9"/>
    <w:unhideWhenUsed/>
    <w:qFormat/>
    <w:rsid w:val="00B26C73"/>
    <w:pPr>
      <w:keepNext/>
      <w:keepLines/>
      <w:spacing w:before="200" w:after="200" w:line="276" w:lineRule="auto"/>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0"/>
    <w:next w:val="a0"/>
    <w:link w:val="30"/>
    <w:uiPriority w:val="9"/>
    <w:unhideWhenUsed/>
    <w:qFormat/>
    <w:rsid w:val="00B26C73"/>
    <w:pPr>
      <w:keepNext/>
      <w:keepLines/>
      <w:spacing w:before="200" w:after="200" w:line="276" w:lineRule="auto"/>
      <w:outlineLvl w:val="2"/>
    </w:pPr>
    <w:rPr>
      <w:rFonts w:asciiTheme="majorHAnsi" w:eastAsiaTheme="majorEastAsia" w:hAnsiTheme="majorHAnsi" w:cstheme="majorBidi"/>
      <w:b/>
      <w:bCs/>
      <w:color w:val="4F81BD" w:themeColor="accent1"/>
      <w:lang w:val="en-US"/>
    </w:rPr>
  </w:style>
  <w:style w:type="paragraph" w:styleId="4">
    <w:name w:val="heading 4"/>
    <w:basedOn w:val="a0"/>
    <w:next w:val="a0"/>
    <w:link w:val="40"/>
    <w:uiPriority w:val="9"/>
    <w:unhideWhenUsed/>
    <w:qFormat/>
    <w:rsid w:val="00B26C73"/>
    <w:pPr>
      <w:keepNext/>
      <w:keepLines/>
      <w:spacing w:before="200" w:after="200" w:line="276" w:lineRule="auto"/>
      <w:outlineLvl w:val="3"/>
    </w:pPr>
    <w:rPr>
      <w:rFonts w:asciiTheme="majorHAnsi" w:eastAsiaTheme="majorEastAsia" w:hAnsiTheme="majorHAnsi" w:cstheme="majorBidi"/>
      <w:b/>
      <w:bCs/>
      <w:i/>
      <w:iCs/>
      <w:color w:val="4F81BD" w:themeColor="accent1"/>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E423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uiPriority w:val="34"/>
    <w:qFormat/>
    <w:rsid w:val="00E423C7"/>
    <w:pPr>
      <w:spacing w:line="259" w:lineRule="auto"/>
      <w:ind w:left="720"/>
      <w:contextualSpacing/>
    </w:pPr>
  </w:style>
  <w:style w:type="paragraph" w:customStyle="1" w:styleId="TableParagraph">
    <w:name w:val="Table Paragraph"/>
    <w:basedOn w:val="a0"/>
    <w:uiPriority w:val="1"/>
    <w:qFormat/>
    <w:rsid w:val="00EA3DFF"/>
    <w:pPr>
      <w:widowControl w:val="0"/>
      <w:autoSpaceDE w:val="0"/>
      <w:autoSpaceDN w:val="0"/>
      <w:spacing w:after="0" w:line="240" w:lineRule="auto"/>
      <w:ind w:left="251"/>
    </w:pPr>
    <w:rPr>
      <w:rFonts w:ascii="Times New Roman" w:eastAsia="Times New Roman" w:hAnsi="Times New Roman" w:cs="Times New Roman"/>
    </w:rPr>
  </w:style>
  <w:style w:type="table" w:customStyle="1" w:styleId="TableNormal">
    <w:name w:val="Table Normal"/>
    <w:uiPriority w:val="2"/>
    <w:semiHidden/>
    <w:qFormat/>
    <w:rsid w:val="00EA3DFF"/>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6">
    <w:name w:val="No Spacing"/>
    <w:uiPriority w:val="1"/>
    <w:qFormat/>
    <w:rsid w:val="00441737"/>
    <w:pPr>
      <w:spacing w:after="0" w:line="240" w:lineRule="auto"/>
    </w:pPr>
  </w:style>
  <w:style w:type="character" w:styleId="a7">
    <w:name w:val="Hyperlink"/>
    <w:basedOn w:val="a1"/>
    <w:uiPriority w:val="99"/>
    <w:unhideWhenUsed/>
    <w:rsid w:val="00556E04"/>
    <w:rPr>
      <w:color w:val="0563C1"/>
      <w:u w:val="single"/>
    </w:rPr>
  </w:style>
  <w:style w:type="character" w:styleId="a8">
    <w:name w:val="FollowedHyperlink"/>
    <w:basedOn w:val="a1"/>
    <w:uiPriority w:val="99"/>
    <w:semiHidden/>
    <w:unhideWhenUsed/>
    <w:rsid w:val="00556E04"/>
    <w:rPr>
      <w:color w:val="954F72"/>
      <w:u w:val="single"/>
    </w:rPr>
  </w:style>
  <w:style w:type="paragraph" w:customStyle="1" w:styleId="msonormal0">
    <w:name w:val="msonormal"/>
    <w:basedOn w:val="a0"/>
    <w:rsid w:val="00556E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0"/>
    <w:rsid w:val="00556E04"/>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6">
    <w:name w:val="font6"/>
    <w:basedOn w:val="a0"/>
    <w:rsid w:val="00556E04"/>
    <w:pPr>
      <w:spacing w:before="100" w:beforeAutospacing="1" w:after="100" w:afterAutospacing="1" w:line="240" w:lineRule="auto"/>
    </w:pPr>
    <w:rPr>
      <w:rFonts w:ascii="Times New Roman" w:eastAsia="Times New Roman" w:hAnsi="Times New Roman" w:cs="Times New Roman"/>
      <w:b/>
      <w:bCs/>
      <w:i/>
      <w:iCs/>
      <w:color w:val="000000"/>
      <w:sz w:val="24"/>
      <w:szCs w:val="24"/>
      <w:lang w:eastAsia="ru-RU"/>
    </w:rPr>
  </w:style>
  <w:style w:type="paragraph" w:customStyle="1" w:styleId="xl65">
    <w:name w:val="xl65"/>
    <w:basedOn w:val="a0"/>
    <w:rsid w:val="00556E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68">
    <w:name w:val="xl68"/>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69">
    <w:name w:val="xl69"/>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71">
    <w:name w:val="xl71"/>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2">
    <w:name w:val="xl72"/>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5">
    <w:name w:val="xl75"/>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
    <w:name w:val="xl76"/>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7">
    <w:name w:val="xl77"/>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8">
    <w:name w:val="xl78"/>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9">
    <w:name w:val="xl79"/>
    <w:basedOn w:val="a0"/>
    <w:rsid w:val="00556E04"/>
    <w:pPr>
      <w:pBdr>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80">
    <w:name w:val="xl80"/>
    <w:basedOn w:val="a0"/>
    <w:rsid w:val="00556E04"/>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81">
    <w:name w:val="xl81"/>
    <w:basedOn w:val="a0"/>
    <w:rsid w:val="00556E04"/>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2">
    <w:name w:val="xl82"/>
    <w:basedOn w:val="a0"/>
    <w:rsid w:val="00556E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83">
    <w:name w:val="xl83"/>
    <w:basedOn w:val="a0"/>
    <w:rsid w:val="00556E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84">
    <w:name w:val="xl84"/>
    <w:basedOn w:val="a0"/>
    <w:rsid w:val="00556E04"/>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556E0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NoParagraphStyle">
    <w:name w:val="[No Paragraph Style]"/>
    <w:rsid w:val="007404CD"/>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GB" w:eastAsia="ru-RU"/>
    </w:rPr>
  </w:style>
  <w:style w:type="paragraph" w:customStyle="1" w:styleId="body">
    <w:name w:val="body"/>
    <w:basedOn w:val="NoParagraphStyle"/>
    <w:uiPriority w:val="99"/>
    <w:rsid w:val="007404CD"/>
    <w:pPr>
      <w:tabs>
        <w:tab w:val="left" w:pos="567"/>
      </w:tabs>
      <w:spacing w:line="240" w:lineRule="atLeast"/>
      <w:ind w:firstLine="227"/>
      <w:jc w:val="both"/>
    </w:pPr>
    <w:rPr>
      <w:rFonts w:ascii="SchoolBookSanPin" w:hAnsi="SchoolBookSanPin" w:cs="SchoolBookSanPin"/>
      <w:sz w:val="20"/>
      <w:szCs w:val="20"/>
      <w:lang w:val="ru-RU"/>
    </w:rPr>
  </w:style>
  <w:style w:type="paragraph" w:customStyle="1" w:styleId="h1">
    <w:name w:val="h1"/>
    <w:basedOn w:val="body"/>
    <w:uiPriority w:val="99"/>
    <w:rsid w:val="007404CD"/>
    <w:pPr>
      <w:pBdr>
        <w:bottom w:val="single" w:sz="4" w:space="5" w:color="auto"/>
      </w:pBdr>
      <w:suppressAutoHyphens/>
      <w:spacing w:before="480" w:after="240"/>
      <w:ind w:firstLine="0"/>
      <w:jc w:val="left"/>
    </w:pPr>
    <w:rPr>
      <w:rFonts w:ascii="SchoolBookSanPin-Bold" w:hAnsi="SchoolBookSanPin-Bold" w:cs="SchoolBookSanPin-Bold"/>
      <w:b/>
      <w:bCs/>
      <w:caps/>
      <w:sz w:val="24"/>
      <w:szCs w:val="24"/>
    </w:rPr>
  </w:style>
  <w:style w:type="paragraph" w:customStyle="1" w:styleId="TOC-1">
    <w:name w:val="TOC-1"/>
    <w:basedOn w:val="body"/>
    <w:uiPriority w:val="99"/>
    <w:rsid w:val="007404CD"/>
    <w:pPr>
      <w:tabs>
        <w:tab w:val="clear" w:pos="567"/>
        <w:tab w:val="right" w:pos="5953"/>
        <w:tab w:val="right" w:pos="6350"/>
      </w:tabs>
      <w:suppressAutoHyphens/>
      <w:spacing w:before="120"/>
      <w:ind w:firstLine="0"/>
      <w:jc w:val="left"/>
    </w:pPr>
  </w:style>
  <w:style w:type="paragraph" w:customStyle="1" w:styleId="TOC-2">
    <w:name w:val="TOC-2"/>
    <w:basedOn w:val="TOC-1"/>
    <w:uiPriority w:val="99"/>
    <w:rsid w:val="007404CD"/>
    <w:pPr>
      <w:spacing w:before="0"/>
      <w:ind w:left="227"/>
    </w:pPr>
  </w:style>
  <w:style w:type="paragraph" w:customStyle="1" w:styleId="TOC-3">
    <w:name w:val="TOC-3"/>
    <w:basedOn w:val="TOC-1"/>
    <w:uiPriority w:val="99"/>
    <w:rsid w:val="007404CD"/>
    <w:pPr>
      <w:spacing w:before="0"/>
      <w:ind w:left="454"/>
    </w:pPr>
  </w:style>
  <w:style w:type="paragraph" w:customStyle="1" w:styleId="h2">
    <w:name w:val="h2"/>
    <w:basedOn w:val="h1"/>
    <w:uiPriority w:val="99"/>
    <w:rsid w:val="007404CD"/>
    <w:pPr>
      <w:pBdr>
        <w:bottom w:val="none" w:sz="0" w:space="0" w:color="auto"/>
      </w:pBdr>
      <w:spacing w:before="240" w:after="0"/>
    </w:pPr>
    <w:rPr>
      <w:position w:val="6"/>
      <w:sz w:val="22"/>
      <w:szCs w:val="22"/>
    </w:rPr>
  </w:style>
  <w:style w:type="paragraph" w:customStyle="1" w:styleId="h2-first">
    <w:name w:val="h2-first"/>
    <w:basedOn w:val="h2"/>
    <w:uiPriority w:val="99"/>
    <w:rsid w:val="007404CD"/>
    <w:pPr>
      <w:spacing w:before="120"/>
    </w:pPr>
  </w:style>
  <w:style w:type="paragraph" w:customStyle="1" w:styleId="list-bullet">
    <w:name w:val="list-bullet"/>
    <w:basedOn w:val="body"/>
    <w:uiPriority w:val="99"/>
    <w:rsid w:val="007404CD"/>
    <w:pPr>
      <w:ind w:left="227" w:hanging="142"/>
    </w:pPr>
  </w:style>
  <w:style w:type="paragraph" w:customStyle="1" w:styleId="h3">
    <w:name w:val="h3"/>
    <w:basedOn w:val="h2"/>
    <w:uiPriority w:val="99"/>
    <w:rsid w:val="007404CD"/>
    <w:rPr>
      <w:caps w:val="0"/>
    </w:rPr>
  </w:style>
  <w:style w:type="paragraph" w:customStyle="1" w:styleId="h3-first">
    <w:name w:val="h3-first"/>
    <w:basedOn w:val="h3"/>
    <w:uiPriority w:val="99"/>
    <w:rsid w:val="007404CD"/>
    <w:pPr>
      <w:spacing w:before="120"/>
    </w:pPr>
  </w:style>
  <w:style w:type="paragraph" w:customStyle="1" w:styleId="footnote">
    <w:name w:val="footnote"/>
    <w:basedOn w:val="body"/>
    <w:uiPriority w:val="99"/>
    <w:rsid w:val="007404CD"/>
    <w:pPr>
      <w:spacing w:line="200" w:lineRule="atLeast"/>
      <w:ind w:left="227" w:hanging="227"/>
    </w:pPr>
    <w:rPr>
      <w:sz w:val="18"/>
      <w:szCs w:val="18"/>
    </w:rPr>
  </w:style>
  <w:style w:type="paragraph" w:customStyle="1" w:styleId="table-body1mm">
    <w:name w:val="table-body_1mm"/>
    <w:basedOn w:val="body"/>
    <w:uiPriority w:val="99"/>
    <w:rsid w:val="007404CD"/>
    <w:pPr>
      <w:spacing w:after="100" w:line="220" w:lineRule="atLeast"/>
      <w:ind w:firstLine="0"/>
      <w:jc w:val="left"/>
    </w:pPr>
    <w:rPr>
      <w:sz w:val="18"/>
      <w:szCs w:val="18"/>
    </w:rPr>
  </w:style>
  <w:style w:type="paragraph" w:customStyle="1" w:styleId="table-head">
    <w:name w:val="table-head"/>
    <w:basedOn w:val="table-body1mm"/>
    <w:uiPriority w:val="99"/>
    <w:rsid w:val="007404CD"/>
    <w:pPr>
      <w:jc w:val="center"/>
    </w:pPr>
    <w:rPr>
      <w:rFonts w:ascii="SchoolBookSanPin-Bold" w:hAnsi="SchoolBookSanPin-Bold" w:cs="SchoolBookSanPin-Bold"/>
      <w:b/>
      <w:bCs/>
    </w:rPr>
  </w:style>
  <w:style w:type="paragraph" w:customStyle="1" w:styleId="table-body0mm">
    <w:name w:val="table-body_0mm"/>
    <w:basedOn w:val="body"/>
    <w:uiPriority w:val="99"/>
    <w:rsid w:val="007404CD"/>
    <w:pPr>
      <w:spacing w:line="220" w:lineRule="atLeast"/>
      <w:ind w:firstLine="0"/>
      <w:jc w:val="left"/>
    </w:pPr>
    <w:rPr>
      <w:sz w:val="18"/>
      <w:szCs w:val="18"/>
    </w:rPr>
  </w:style>
  <w:style w:type="paragraph" w:customStyle="1" w:styleId="table-list-bullet">
    <w:name w:val="table-list-bullet"/>
    <w:basedOn w:val="table-body1mm"/>
    <w:uiPriority w:val="99"/>
    <w:rsid w:val="007404CD"/>
    <w:pPr>
      <w:spacing w:after="0"/>
      <w:ind w:left="142" w:hanging="142"/>
    </w:pPr>
  </w:style>
  <w:style w:type="character" w:customStyle="1" w:styleId="Italic">
    <w:name w:val="Italic"/>
    <w:uiPriority w:val="99"/>
    <w:rsid w:val="007404CD"/>
    <w:rPr>
      <w:i/>
      <w:iCs/>
    </w:rPr>
  </w:style>
  <w:style w:type="character" w:customStyle="1" w:styleId="Bold">
    <w:name w:val="Bold"/>
    <w:uiPriority w:val="99"/>
    <w:rsid w:val="007404CD"/>
    <w:rPr>
      <w:b/>
      <w:bCs/>
    </w:rPr>
  </w:style>
  <w:style w:type="character" w:customStyle="1" w:styleId="BoldItalic">
    <w:name w:val="Bold_Italic"/>
    <w:uiPriority w:val="99"/>
    <w:rsid w:val="007404CD"/>
    <w:rPr>
      <w:b/>
      <w:bCs/>
      <w:i/>
      <w:iCs/>
    </w:rPr>
  </w:style>
  <w:style w:type="character" w:customStyle="1" w:styleId="Symbol">
    <w:name w:val="Symbol"/>
    <w:uiPriority w:val="99"/>
    <w:rsid w:val="007404CD"/>
    <w:rPr>
      <w:rFonts w:ascii="SymbolMT" w:hAnsi="SymbolMT" w:cs="SymbolMT"/>
    </w:rPr>
  </w:style>
  <w:style w:type="character" w:customStyle="1" w:styleId="Underline">
    <w:name w:val="Underline"/>
    <w:uiPriority w:val="99"/>
    <w:rsid w:val="007404CD"/>
    <w:rPr>
      <w:u w:val="thick"/>
    </w:rPr>
  </w:style>
  <w:style w:type="character" w:customStyle="1" w:styleId="list-bullet1">
    <w:name w:val="list-bullet1"/>
    <w:uiPriority w:val="99"/>
    <w:rsid w:val="007404CD"/>
    <w:rPr>
      <w:rFonts w:ascii="PiGraphA" w:hAnsi="PiGraphA" w:cs="PiGraphA"/>
      <w:position w:val="1"/>
      <w:sz w:val="14"/>
      <w:szCs w:val="14"/>
    </w:rPr>
  </w:style>
  <w:style w:type="character" w:customStyle="1" w:styleId="footnote-num">
    <w:name w:val="footnote-num"/>
    <w:uiPriority w:val="99"/>
    <w:rsid w:val="007404CD"/>
    <w:rPr>
      <w:position w:val="4"/>
      <w:sz w:val="12"/>
      <w:szCs w:val="12"/>
      <w:vertAlign w:val="baseline"/>
    </w:rPr>
  </w:style>
  <w:style w:type="character" w:customStyle="1" w:styleId="10">
    <w:name w:val="Заголовок 1 Знак"/>
    <w:basedOn w:val="a1"/>
    <w:link w:val="1"/>
    <w:uiPriority w:val="9"/>
    <w:rsid w:val="00B26C73"/>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1"/>
    <w:link w:val="2"/>
    <w:uiPriority w:val="9"/>
    <w:rsid w:val="00B26C73"/>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1"/>
    <w:link w:val="3"/>
    <w:uiPriority w:val="9"/>
    <w:rsid w:val="00B26C73"/>
    <w:rPr>
      <w:rFonts w:asciiTheme="majorHAnsi" w:eastAsiaTheme="majorEastAsia" w:hAnsiTheme="majorHAnsi" w:cstheme="majorBidi"/>
      <w:b/>
      <w:bCs/>
      <w:color w:val="4F81BD" w:themeColor="accent1"/>
      <w:lang w:val="en-US"/>
    </w:rPr>
  </w:style>
  <w:style w:type="character" w:customStyle="1" w:styleId="40">
    <w:name w:val="Заголовок 4 Знак"/>
    <w:basedOn w:val="a1"/>
    <w:link w:val="4"/>
    <w:uiPriority w:val="9"/>
    <w:rsid w:val="00B26C73"/>
    <w:rPr>
      <w:rFonts w:asciiTheme="majorHAnsi" w:eastAsiaTheme="majorEastAsia" w:hAnsiTheme="majorHAnsi" w:cstheme="majorBidi"/>
      <w:b/>
      <w:bCs/>
      <w:i/>
      <w:iCs/>
      <w:color w:val="4F81BD" w:themeColor="accent1"/>
      <w:lang w:val="en-US"/>
    </w:rPr>
  </w:style>
  <w:style w:type="paragraph" w:styleId="a9">
    <w:name w:val="header"/>
    <w:basedOn w:val="a0"/>
    <w:link w:val="aa"/>
    <w:uiPriority w:val="99"/>
    <w:unhideWhenUsed/>
    <w:rsid w:val="00B26C73"/>
    <w:pPr>
      <w:tabs>
        <w:tab w:val="center" w:pos="4680"/>
        <w:tab w:val="right" w:pos="9360"/>
      </w:tabs>
      <w:spacing w:after="200" w:line="276" w:lineRule="auto"/>
    </w:pPr>
    <w:rPr>
      <w:lang w:val="en-US"/>
    </w:rPr>
  </w:style>
  <w:style w:type="character" w:customStyle="1" w:styleId="aa">
    <w:name w:val="Верхний колонтитул Знак"/>
    <w:basedOn w:val="a1"/>
    <w:link w:val="a9"/>
    <w:uiPriority w:val="99"/>
    <w:rsid w:val="00B26C73"/>
    <w:rPr>
      <w:lang w:val="en-US"/>
    </w:rPr>
  </w:style>
  <w:style w:type="paragraph" w:styleId="ab">
    <w:name w:val="Normal Indent"/>
    <w:basedOn w:val="a0"/>
    <w:uiPriority w:val="99"/>
    <w:unhideWhenUsed/>
    <w:rsid w:val="00B26C73"/>
    <w:pPr>
      <w:spacing w:after="200" w:line="276" w:lineRule="auto"/>
      <w:ind w:left="720"/>
    </w:pPr>
    <w:rPr>
      <w:lang w:val="en-US"/>
    </w:rPr>
  </w:style>
  <w:style w:type="paragraph" w:styleId="ac">
    <w:name w:val="Subtitle"/>
    <w:basedOn w:val="a0"/>
    <w:next w:val="a0"/>
    <w:link w:val="ad"/>
    <w:uiPriority w:val="11"/>
    <w:qFormat/>
    <w:rsid w:val="00B26C73"/>
    <w:pPr>
      <w:numPr>
        <w:ilvl w:val="1"/>
      </w:numPr>
      <w:spacing w:after="200" w:line="276" w:lineRule="auto"/>
      <w:ind w:left="86"/>
    </w:pPr>
    <w:rPr>
      <w:rFonts w:asciiTheme="majorHAnsi" w:eastAsiaTheme="majorEastAsia" w:hAnsiTheme="majorHAnsi" w:cstheme="majorBidi"/>
      <w:i/>
      <w:iCs/>
      <w:color w:val="4F81BD" w:themeColor="accent1"/>
      <w:spacing w:val="15"/>
      <w:sz w:val="24"/>
      <w:szCs w:val="24"/>
      <w:lang w:val="en-US"/>
    </w:rPr>
  </w:style>
  <w:style w:type="character" w:customStyle="1" w:styleId="ad">
    <w:name w:val="Подзаголовок Знак"/>
    <w:basedOn w:val="a1"/>
    <w:link w:val="ac"/>
    <w:uiPriority w:val="11"/>
    <w:rsid w:val="00B26C73"/>
    <w:rPr>
      <w:rFonts w:asciiTheme="majorHAnsi" w:eastAsiaTheme="majorEastAsia" w:hAnsiTheme="majorHAnsi" w:cstheme="majorBidi"/>
      <w:i/>
      <w:iCs/>
      <w:color w:val="4F81BD" w:themeColor="accent1"/>
      <w:spacing w:val="15"/>
      <w:sz w:val="24"/>
      <w:szCs w:val="24"/>
      <w:lang w:val="en-US"/>
    </w:rPr>
  </w:style>
  <w:style w:type="paragraph" w:styleId="ae">
    <w:name w:val="Title"/>
    <w:basedOn w:val="a0"/>
    <w:next w:val="a0"/>
    <w:link w:val="af"/>
    <w:uiPriority w:val="10"/>
    <w:qFormat/>
    <w:rsid w:val="00B26C73"/>
    <w:pPr>
      <w:pBdr>
        <w:bottom w:val="single" w:sz="8" w:space="4" w:color="4F81BD" w:themeColor="accent1"/>
      </w:pBdr>
      <w:spacing w:after="300" w:line="276"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f">
    <w:name w:val="Заголовок Знак"/>
    <w:basedOn w:val="a1"/>
    <w:link w:val="ae"/>
    <w:uiPriority w:val="10"/>
    <w:rsid w:val="00B26C73"/>
    <w:rPr>
      <w:rFonts w:asciiTheme="majorHAnsi" w:eastAsiaTheme="majorEastAsia" w:hAnsiTheme="majorHAnsi" w:cstheme="majorBidi"/>
      <w:color w:val="17365D" w:themeColor="text2" w:themeShade="BF"/>
      <w:spacing w:val="5"/>
      <w:kern w:val="28"/>
      <w:sz w:val="52"/>
      <w:szCs w:val="52"/>
      <w:lang w:val="en-US"/>
    </w:rPr>
  </w:style>
  <w:style w:type="character" w:styleId="af0">
    <w:name w:val="Emphasis"/>
    <w:basedOn w:val="a1"/>
    <w:uiPriority w:val="20"/>
    <w:qFormat/>
    <w:rsid w:val="00B26C73"/>
    <w:rPr>
      <w:i/>
      <w:iCs/>
    </w:rPr>
  </w:style>
  <w:style w:type="paragraph" w:styleId="af1">
    <w:name w:val="caption"/>
    <w:basedOn w:val="a0"/>
    <w:next w:val="a0"/>
    <w:uiPriority w:val="35"/>
    <w:semiHidden/>
    <w:unhideWhenUsed/>
    <w:qFormat/>
    <w:rsid w:val="00B26C73"/>
    <w:pPr>
      <w:spacing w:after="200" w:line="240" w:lineRule="auto"/>
    </w:pPr>
    <w:rPr>
      <w:b/>
      <w:bCs/>
      <w:color w:val="4F81BD" w:themeColor="accent1"/>
      <w:sz w:val="18"/>
      <w:szCs w:val="18"/>
      <w:lang w:val="en-US"/>
    </w:rPr>
  </w:style>
  <w:style w:type="numbering" w:customStyle="1" w:styleId="11">
    <w:name w:val="Нет списка1"/>
    <w:next w:val="a3"/>
    <w:uiPriority w:val="99"/>
    <w:semiHidden/>
    <w:unhideWhenUsed/>
    <w:rsid w:val="00B26C73"/>
  </w:style>
  <w:style w:type="numbering" w:customStyle="1" w:styleId="21">
    <w:name w:val="Нет списка2"/>
    <w:next w:val="a3"/>
    <w:uiPriority w:val="99"/>
    <w:semiHidden/>
    <w:unhideWhenUsed/>
    <w:rsid w:val="00A2094E"/>
  </w:style>
  <w:style w:type="paragraph" w:customStyle="1" w:styleId="a">
    <w:name w:val="Перечень"/>
    <w:basedOn w:val="a0"/>
    <w:next w:val="a0"/>
    <w:link w:val="af2"/>
    <w:qFormat/>
    <w:rsid w:val="00FC0FEC"/>
    <w:pPr>
      <w:numPr>
        <w:numId w:val="30"/>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2">
    <w:name w:val="Перечень Знак"/>
    <w:link w:val="a"/>
    <w:rsid w:val="00FC0FEC"/>
    <w:rPr>
      <w:rFonts w:ascii="Times New Roman" w:eastAsia="Calibri" w:hAnsi="Times New Roman" w:cs="Times New Roman"/>
      <w:sz w:val="28"/>
      <w:u w:color="000000"/>
      <w:bdr w:val="nil"/>
      <w:lang w:eastAsia="ru-RU"/>
    </w:rPr>
  </w:style>
  <w:style w:type="paragraph" w:styleId="af3">
    <w:name w:val="footer"/>
    <w:basedOn w:val="a0"/>
    <w:link w:val="af4"/>
    <w:uiPriority w:val="99"/>
    <w:unhideWhenUsed/>
    <w:rsid w:val="00FC0FEC"/>
    <w:pPr>
      <w:tabs>
        <w:tab w:val="center" w:pos="4677"/>
        <w:tab w:val="right" w:pos="9355"/>
      </w:tabs>
      <w:spacing w:after="0" w:line="240" w:lineRule="auto"/>
    </w:pPr>
  </w:style>
  <w:style w:type="character" w:customStyle="1" w:styleId="af4">
    <w:name w:val="Нижний колонтитул Знак"/>
    <w:basedOn w:val="a1"/>
    <w:link w:val="af3"/>
    <w:uiPriority w:val="99"/>
    <w:rsid w:val="00FC0FEC"/>
  </w:style>
  <w:style w:type="paragraph" w:customStyle="1" w:styleId="110">
    <w:name w:val="Заголовок 11"/>
    <w:basedOn w:val="a0"/>
    <w:next w:val="a0"/>
    <w:uiPriority w:val="9"/>
    <w:qFormat/>
    <w:rsid w:val="0085182F"/>
    <w:pPr>
      <w:keepNext/>
      <w:keepLines/>
      <w:spacing w:before="480" w:after="200" w:line="276" w:lineRule="auto"/>
      <w:outlineLvl w:val="0"/>
    </w:pPr>
    <w:rPr>
      <w:rFonts w:ascii="Cambria" w:eastAsia="Times New Roman" w:hAnsi="Cambria" w:cs="Times New Roman"/>
      <w:b/>
      <w:bCs/>
      <w:color w:val="365F91"/>
      <w:sz w:val="28"/>
      <w:szCs w:val="28"/>
      <w:lang w:val="en-US"/>
    </w:rPr>
  </w:style>
  <w:style w:type="paragraph" w:customStyle="1" w:styleId="210">
    <w:name w:val="Заголовок 21"/>
    <w:basedOn w:val="a0"/>
    <w:next w:val="a0"/>
    <w:uiPriority w:val="9"/>
    <w:unhideWhenUsed/>
    <w:qFormat/>
    <w:rsid w:val="0085182F"/>
    <w:pPr>
      <w:keepNext/>
      <w:keepLines/>
      <w:spacing w:before="200" w:after="200" w:line="276" w:lineRule="auto"/>
      <w:outlineLvl w:val="1"/>
    </w:pPr>
    <w:rPr>
      <w:rFonts w:ascii="Cambria" w:eastAsia="Times New Roman" w:hAnsi="Cambria" w:cs="Times New Roman"/>
      <w:b/>
      <w:bCs/>
      <w:color w:val="4F81BD"/>
      <w:sz w:val="26"/>
      <w:szCs w:val="26"/>
      <w:lang w:val="en-US"/>
    </w:rPr>
  </w:style>
  <w:style w:type="paragraph" w:customStyle="1" w:styleId="31">
    <w:name w:val="Заголовок 31"/>
    <w:basedOn w:val="a0"/>
    <w:next w:val="a0"/>
    <w:uiPriority w:val="9"/>
    <w:unhideWhenUsed/>
    <w:qFormat/>
    <w:rsid w:val="0085182F"/>
    <w:pPr>
      <w:keepNext/>
      <w:keepLines/>
      <w:spacing w:before="200" w:after="200" w:line="276" w:lineRule="auto"/>
      <w:outlineLvl w:val="2"/>
    </w:pPr>
    <w:rPr>
      <w:rFonts w:ascii="Cambria" w:eastAsia="Times New Roman" w:hAnsi="Cambria" w:cs="Times New Roman"/>
      <w:b/>
      <w:bCs/>
      <w:color w:val="4F81BD"/>
      <w:lang w:val="en-US"/>
    </w:rPr>
  </w:style>
  <w:style w:type="paragraph" w:customStyle="1" w:styleId="41">
    <w:name w:val="Заголовок 41"/>
    <w:basedOn w:val="a0"/>
    <w:next w:val="a0"/>
    <w:uiPriority w:val="9"/>
    <w:unhideWhenUsed/>
    <w:qFormat/>
    <w:rsid w:val="0085182F"/>
    <w:pPr>
      <w:keepNext/>
      <w:keepLines/>
      <w:spacing w:before="200" w:after="200" w:line="276" w:lineRule="auto"/>
      <w:outlineLvl w:val="3"/>
    </w:pPr>
    <w:rPr>
      <w:rFonts w:ascii="Cambria" w:eastAsia="Times New Roman" w:hAnsi="Cambria" w:cs="Times New Roman"/>
      <w:b/>
      <w:bCs/>
      <w:i/>
      <w:iCs/>
      <w:color w:val="4F81BD"/>
      <w:lang w:val="en-US"/>
    </w:rPr>
  </w:style>
  <w:style w:type="numbering" w:customStyle="1" w:styleId="111">
    <w:name w:val="Нет списка11"/>
    <w:next w:val="a3"/>
    <w:uiPriority w:val="99"/>
    <w:semiHidden/>
    <w:unhideWhenUsed/>
    <w:rsid w:val="0085182F"/>
  </w:style>
  <w:style w:type="table" w:customStyle="1" w:styleId="12">
    <w:name w:val="Сетка таблицы1"/>
    <w:basedOn w:val="a2"/>
    <w:next w:val="a4"/>
    <w:rsid w:val="00851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85182F"/>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13">
    <w:name w:val="Подзаголовок1"/>
    <w:basedOn w:val="a0"/>
    <w:next w:val="a0"/>
    <w:uiPriority w:val="11"/>
    <w:qFormat/>
    <w:rsid w:val="0085182F"/>
    <w:pPr>
      <w:numPr>
        <w:ilvl w:val="1"/>
      </w:numPr>
      <w:spacing w:after="200" w:line="276" w:lineRule="auto"/>
      <w:ind w:left="86"/>
    </w:pPr>
    <w:rPr>
      <w:rFonts w:ascii="Cambria" w:eastAsia="Times New Roman" w:hAnsi="Cambria" w:cs="Times New Roman"/>
      <w:i/>
      <w:iCs/>
      <w:color w:val="4F81BD"/>
      <w:spacing w:val="15"/>
      <w:sz w:val="24"/>
      <w:szCs w:val="24"/>
      <w:lang w:val="en-US"/>
    </w:rPr>
  </w:style>
  <w:style w:type="paragraph" w:customStyle="1" w:styleId="14">
    <w:name w:val="Заголовок1"/>
    <w:basedOn w:val="a0"/>
    <w:next w:val="a0"/>
    <w:uiPriority w:val="10"/>
    <w:qFormat/>
    <w:rsid w:val="0085182F"/>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val="en-US"/>
    </w:rPr>
  </w:style>
  <w:style w:type="paragraph" w:customStyle="1" w:styleId="15">
    <w:name w:val="Название объекта1"/>
    <w:basedOn w:val="a0"/>
    <w:next w:val="a0"/>
    <w:uiPriority w:val="35"/>
    <w:semiHidden/>
    <w:unhideWhenUsed/>
    <w:qFormat/>
    <w:rsid w:val="0085182F"/>
    <w:pPr>
      <w:spacing w:after="200" w:line="240" w:lineRule="auto"/>
    </w:pPr>
    <w:rPr>
      <w:b/>
      <w:bCs/>
      <w:color w:val="4F81BD"/>
      <w:sz w:val="18"/>
      <w:szCs w:val="18"/>
      <w:lang w:val="en-US"/>
    </w:rPr>
  </w:style>
  <w:style w:type="numbering" w:customStyle="1" w:styleId="1110">
    <w:name w:val="Нет списка111"/>
    <w:next w:val="a3"/>
    <w:uiPriority w:val="99"/>
    <w:semiHidden/>
    <w:unhideWhenUsed/>
    <w:rsid w:val="0085182F"/>
  </w:style>
  <w:style w:type="character" w:customStyle="1" w:styleId="112">
    <w:name w:val="Заголовок 1 Знак1"/>
    <w:basedOn w:val="a1"/>
    <w:uiPriority w:val="9"/>
    <w:rsid w:val="0085182F"/>
    <w:rPr>
      <w:rFonts w:ascii="Calibri Light" w:eastAsia="Times New Roman" w:hAnsi="Calibri Light" w:cs="Times New Roman"/>
      <w:color w:val="2E74B5"/>
      <w:sz w:val="32"/>
      <w:szCs w:val="32"/>
    </w:rPr>
  </w:style>
  <w:style w:type="character" w:customStyle="1" w:styleId="211">
    <w:name w:val="Заголовок 2 Знак1"/>
    <w:basedOn w:val="a1"/>
    <w:uiPriority w:val="9"/>
    <w:semiHidden/>
    <w:rsid w:val="0085182F"/>
    <w:rPr>
      <w:rFonts w:ascii="Calibri Light" w:eastAsia="Times New Roman" w:hAnsi="Calibri Light" w:cs="Times New Roman"/>
      <w:color w:val="2E74B5"/>
      <w:sz w:val="26"/>
      <w:szCs w:val="26"/>
    </w:rPr>
  </w:style>
  <w:style w:type="character" w:customStyle="1" w:styleId="310">
    <w:name w:val="Заголовок 3 Знак1"/>
    <w:basedOn w:val="a1"/>
    <w:uiPriority w:val="9"/>
    <w:semiHidden/>
    <w:rsid w:val="0085182F"/>
    <w:rPr>
      <w:rFonts w:ascii="Calibri Light" w:eastAsia="Times New Roman" w:hAnsi="Calibri Light" w:cs="Times New Roman"/>
      <w:color w:val="1F4D78"/>
      <w:sz w:val="24"/>
      <w:szCs w:val="24"/>
    </w:rPr>
  </w:style>
  <w:style w:type="character" w:customStyle="1" w:styleId="410">
    <w:name w:val="Заголовок 4 Знак1"/>
    <w:basedOn w:val="a1"/>
    <w:uiPriority w:val="9"/>
    <w:semiHidden/>
    <w:rsid w:val="0085182F"/>
    <w:rPr>
      <w:rFonts w:ascii="Calibri Light" w:eastAsia="Times New Roman" w:hAnsi="Calibri Light" w:cs="Times New Roman"/>
      <w:i/>
      <w:iCs/>
      <w:color w:val="2E74B5"/>
    </w:rPr>
  </w:style>
  <w:style w:type="character" w:customStyle="1" w:styleId="16">
    <w:name w:val="Подзаголовок Знак1"/>
    <w:basedOn w:val="a1"/>
    <w:uiPriority w:val="11"/>
    <w:rsid w:val="0085182F"/>
    <w:rPr>
      <w:rFonts w:eastAsia="Times New Roman"/>
      <w:color w:val="5A5A5A"/>
      <w:spacing w:val="15"/>
    </w:rPr>
  </w:style>
  <w:style w:type="character" w:customStyle="1" w:styleId="17">
    <w:name w:val="Заголовок Знак1"/>
    <w:basedOn w:val="a1"/>
    <w:uiPriority w:val="10"/>
    <w:rsid w:val="0085182F"/>
    <w:rPr>
      <w:rFonts w:ascii="Calibri Light" w:eastAsia="Times New Roman" w:hAnsi="Calibri Light" w:cs="Times New Roman"/>
      <w:spacing w:val="-10"/>
      <w:kern w:val="28"/>
      <w:sz w:val="56"/>
      <w:szCs w:val="56"/>
    </w:rPr>
  </w:style>
  <w:style w:type="paragraph" w:customStyle="1" w:styleId="table-body">
    <w:name w:val="table-body"/>
    <w:basedOn w:val="body"/>
    <w:uiPriority w:val="99"/>
    <w:rsid w:val="00525C51"/>
    <w:pPr>
      <w:tabs>
        <w:tab w:val="clear" w:pos="567"/>
      </w:tabs>
      <w:spacing w:after="100" w:line="200" w:lineRule="atLeast"/>
      <w:ind w:firstLine="0"/>
      <w:jc w:val="left"/>
    </w:pPr>
    <w:rPr>
      <w:sz w:val="18"/>
      <w:szCs w:val="18"/>
    </w:rPr>
  </w:style>
  <w:style w:type="paragraph" w:styleId="af5">
    <w:name w:val="Balloon Text"/>
    <w:basedOn w:val="a0"/>
    <w:link w:val="af6"/>
    <w:uiPriority w:val="99"/>
    <w:semiHidden/>
    <w:unhideWhenUsed/>
    <w:rsid w:val="002874DE"/>
    <w:pPr>
      <w:spacing w:after="0" w:line="240" w:lineRule="auto"/>
    </w:pPr>
    <w:rPr>
      <w:rFonts w:ascii="Tahoma" w:hAnsi="Tahoma" w:cs="Tahoma"/>
      <w:sz w:val="16"/>
      <w:szCs w:val="16"/>
    </w:rPr>
  </w:style>
  <w:style w:type="character" w:customStyle="1" w:styleId="af6">
    <w:name w:val="Текст выноски Знак"/>
    <w:basedOn w:val="a1"/>
    <w:link w:val="af5"/>
    <w:uiPriority w:val="99"/>
    <w:semiHidden/>
    <w:rsid w:val="002874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98850">
      <w:bodyDiv w:val="1"/>
      <w:marLeft w:val="0"/>
      <w:marRight w:val="0"/>
      <w:marTop w:val="0"/>
      <w:marBottom w:val="0"/>
      <w:divBdr>
        <w:top w:val="none" w:sz="0" w:space="0" w:color="auto"/>
        <w:left w:val="none" w:sz="0" w:space="0" w:color="auto"/>
        <w:bottom w:val="none" w:sz="0" w:space="0" w:color="auto"/>
        <w:right w:val="none" w:sz="0" w:space="0" w:color="auto"/>
      </w:divBdr>
    </w:div>
    <w:div w:id="84808321">
      <w:bodyDiv w:val="1"/>
      <w:marLeft w:val="0"/>
      <w:marRight w:val="0"/>
      <w:marTop w:val="0"/>
      <w:marBottom w:val="0"/>
      <w:divBdr>
        <w:top w:val="none" w:sz="0" w:space="0" w:color="auto"/>
        <w:left w:val="none" w:sz="0" w:space="0" w:color="auto"/>
        <w:bottom w:val="none" w:sz="0" w:space="0" w:color="auto"/>
        <w:right w:val="none" w:sz="0" w:space="0" w:color="auto"/>
      </w:divBdr>
    </w:div>
    <w:div w:id="89590150">
      <w:bodyDiv w:val="1"/>
      <w:marLeft w:val="0"/>
      <w:marRight w:val="0"/>
      <w:marTop w:val="0"/>
      <w:marBottom w:val="0"/>
      <w:divBdr>
        <w:top w:val="none" w:sz="0" w:space="0" w:color="auto"/>
        <w:left w:val="none" w:sz="0" w:space="0" w:color="auto"/>
        <w:bottom w:val="none" w:sz="0" w:space="0" w:color="auto"/>
        <w:right w:val="none" w:sz="0" w:space="0" w:color="auto"/>
      </w:divBdr>
    </w:div>
    <w:div w:id="115098456">
      <w:bodyDiv w:val="1"/>
      <w:marLeft w:val="0"/>
      <w:marRight w:val="0"/>
      <w:marTop w:val="0"/>
      <w:marBottom w:val="0"/>
      <w:divBdr>
        <w:top w:val="none" w:sz="0" w:space="0" w:color="auto"/>
        <w:left w:val="none" w:sz="0" w:space="0" w:color="auto"/>
        <w:bottom w:val="none" w:sz="0" w:space="0" w:color="auto"/>
        <w:right w:val="none" w:sz="0" w:space="0" w:color="auto"/>
      </w:divBdr>
    </w:div>
    <w:div w:id="186910861">
      <w:bodyDiv w:val="1"/>
      <w:marLeft w:val="0"/>
      <w:marRight w:val="0"/>
      <w:marTop w:val="0"/>
      <w:marBottom w:val="0"/>
      <w:divBdr>
        <w:top w:val="none" w:sz="0" w:space="0" w:color="auto"/>
        <w:left w:val="none" w:sz="0" w:space="0" w:color="auto"/>
        <w:bottom w:val="none" w:sz="0" w:space="0" w:color="auto"/>
        <w:right w:val="none" w:sz="0" w:space="0" w:color="auto"/>
      </w:divBdr>
    </w:div>
    <w:div w:id="188228403">
      <w:bodyDiv w:val="1"/>
      <w:marLeft w:val="0"/>
      <w:marRight w:val="0"/>
      <w:marTop w:val="0"/>
      <w:marBottom w:val="0"/>
      <w:divBdr>
        <w:top w:val="none" w:sz="0" w:space="0" w:color="auto"/>
        <w:left w:val="none" w:sz="0" w:space="0" w:color="auto"/>
        <w:bottom w:val="none" w:sz="0" w:space="0" w:color="auto"/>
        <w:right w:val="none" w:sz="0" w:space="0" w:color="auto"/>
      </w:divBdr>
    </w:div>
    <w:div w:id="281763712">
      <w:bodyDiv w:val="1"/>
      <w:marLeft w:val="0"/>
      <w:marRight w:val="0"/>
      <w:marTop w:val="0"/>
      <w:marBottom w:val="0"/>
      <w:divBdr>
        <w:top w:val="none" w:sz="0" w:space="0" w:color="auto"/>
        <w:left w:val="none" w:sz="0" w:space="0" w:color="auto"/>
        <w:bottom w:val="none" w:sz="0" w:space="0" w:color="auto"/>
        <w:right w:val="none" w:sz="0" w:space="0" w:color="auto"/>
      </w:divBdr>
    </w:div>
    <w:div w:id="286275675">
      <w:bodyDiv w:val="1"/>
      <w:marLeft w:val="0"/>
      <w:marRight w:val="0"/>
      <w:marTop w:val="0"/>
      <w:marBottom w:val="0"/>
      <w:divBdr>
        <w:top w:val="none" w:sz="0" w:space="0" w:color="auto"/>
        <w:left w:val="none" w:sz="0" w:space="0" w:color="auto"/>
        <w:bottom w:val="none" w:sz="0" w:space="0" w:color="auto"/>
        <w:right w:val="none" w:sz="0" w:space="0" w:color="auto"/>
      </w:divBdr>
    </w:div>
    <w:div w:id="287905744">
      <w:bodyDiv w:val="1"/>
      <w:marLeft w:val="0"/>
      <w:marRight w:val="0"/>
      <w:marTop w:val="0"/>
      <w:marBottom w:val="0"/>
      <w:divBdr>
        <w:top w:val="none" w:sz="0" w:space="0" w:color="auto"/>
        <w:left w:val="none" w:sz="0" w:space="0" w:color="auto"/>
        <w:bottom w:val="none" w:sz="0" w:space="0" w:color="auto"/>
        <w:right w:val="none" w:sz="0" w:space="0" w:color="auto"/>
      </w:divBdr>
    </w:div>
    <w:div w:id="335691515">
      <w:bodyDiv w:val="1"/>
      <w:marLeft w:val="0"/>
      <w:marRight w:val="0"/>
      <w:marTop w:val="0"/>
      <w:marBottom w:val="0"/>
      <w:divBdr>
        <w:top w:val="none" w:sz="0" w:space="0" w:color="auto"/>
        <w:left w:val="none" w:sz="0" w:space="0" w:color="auto"/>
        <w:bottom w:val="none" w:sz="0" w:space="0" w:color="auto"/>
        <w:right w:val="none" w:sz="0" w:space="0" w:color="auto"/>
      </w:divBdr>
    </w:div>
    <w:div w:id="347220747">
      <w:bodyDiv w:val="1"/>
      <w:marLeft w:val="0"/>
      <w:marRight w:val="0"/>
      <w:marTop w:val="0"/>
      <w:marBottom w:val="0"/>
      <w:divBdr>
        <w:top w:val="none" w:sz="0" w:space="0" w:color="auto"/>
        <w:left w:val="none" w:sz="0" w:space="0" w:color="auto"/>
        <w:bottom w:val="none" w:sz="0" w:space="0" w:color="auto"/>
        <w:right w:val="none" w:sz="0" w:space="0" w:color="auto"/>
      </w:divBdr>
    </w:div>
    <w:div w:id="375084379">
      <w:bodyDiv w:val="1"/>
      <w:marLeft w:val="0"/>
      <w:marRight w:val="0"/>
      <w:marTop w:val="0"/>
      <w:marBottom w:val="0"/>
      <w:divBdr>
        <w:top w:val="none" w:sz="0" w:space="0" w:color="auto"/>
        <w:left w:val="none" w:sz="0" w:space="0" w:color="auto"/>
        <w:bottom w:val="none" w:sz="0" w:space="0" w:color="auto"/>
        <w:right w:val="none" w:sz="0" w:space="0" w:color="auto"/>
      </w:divBdr>
    </w:div>
    <w:div w:id="415248998">
      <w:bodyDiv w:val="1"/>
      <w:marLeft w:val="0"/>
      <w:marRight w:val="0"/>
      <w:marTop w:val="0"/>
      <w:marBottom w:val="0"/>
      <w:divBdr>
        <w:top w:val="none" w:sz="0" w:space="0" w:color="auto"/>
        <w:left w:val="none" w:sz="0" w:space="0" w:color="auto"/>
        <w:bottom w:val="none" w:sz="0" w:space="0" w:color="auto"/>
        <w:right w:val="none" w:sz="0" w:space="0" w:color="auto"/>
      </w:divBdr>
    </w:div>
    <w:div w:id="473986103">
      <w:bodyDiv w:val="1"/>
      <w:marLeft w:val="0"/>
      <w:marRight w:val="0"/>
      <w:marTop w:val="0"/>
      <w:marBottom w:val="0"/>
      <w:divBdr>
        <w:top w:val="none" w:sz="0" w:space="0" w:color="auto"/>
        <w:left w:val="none" w:sz="0" w:space="0" w:color="auto"/>
        <w:bottom w:val="none" w:sz="0" w:space="0" w:color="auto"/>
        <w:right w:val="none" w:sz="0" w:space="0" w:color="auto"/>
      </w:divBdr>
    </w:div>
    <w:div w:id="493226412">
      <w:bodyDiv w:val="1"/>
      <w:marLeft w:val="0"/>
      <w:marRight w:val="0"/>
      <w:marTop w:val="0"/>
      <w:marBottom w:val="0"/>
      <w:divBdr>
        <w:top w:val="none" w:sz="0" w:space="0" w:color="auto"/>
        <w:left w:val="none" w:sz="0" w:space="0" w:color="auto"/>
        <w:bottom w:val="none" w:sz="0" w:space="0" w:color="auto"/>
        <w:right w:val="none" w:sz="0" w:space="0" w:color="auto"/>
      </w:divBdr>
    </w:div>
    <w:div w:id="503131268">
      <w:bodyDiv w:val="1"/>
      <w:marLeft w:val="0"/>
      <w:marRight w:val="0"/>
      <w:marTop w:val="0"/>
      <w:marBottom w:val="0"/>
      <w:divBdr>
        <w:top w:val="none" w:sz="0" w:space="0" w:color="auto"/>
        <w:left w:val="none" w:sz="0" w:space="0" w:color="auto"/>
        <w:bottom w:val="none" w:sz="0" w:space="0" w:color="auto"/>
        <w:right w:val="none" w:sz="0" w:space="0" w:color="auto"/>
      </w:divBdr>
    </w:div>
    <w:div w:id="520818046">
      <w:bodyDiv w:val="1"/>
      <w:marLeft w:val="0"/>
      <w:marRight w:val="0"/>
      <w:marTop w:val="0"/>
      <w:marBottom w:val="0"/>
      <w:divBdr>
        <w:top w:val="none" w:sz="0" w:space="0" w:color="auto"/>
        <w:left w:val="none" w:sz="0" w:space="0" w:color="auto"/>
        <w:bottom w:val="none" w:sz="0" w:space="0" w:color="auto"/>
        <w:right w:val="none" w:sz="0" w:space="0" w:color="auto"/>
      </w:divBdr>
    </w:div>
    <w:div w:id="530341656">
      <w:bodyDiv w:val="1"/>
      <w:marLeft w:val="0"/>
      <w:marRight w:val="0"/>
      <w:marTop w:val="0"/>
      <w:marBottom w:val="0"/>
      <w:divBdr>
        <w:top w:val="none" w:sz="0" w:space="0" w:color="auto"/>
        <w:left w:val="none" w:sz="0" w:space="0" w:color="auto"/>
        <w:bottom w:val="none" w:sz="0" w:space="0" w:color="auto"/>
        <w:right w:val="none" w:sz="0" w:space="0" w:color="auto"/>
      </w:divBdr>
    </w:div>
    <w:div w:id="554893988">
      <w:bodyDiv w:val="1"/>
      <w:marLeft w:val="0"/>
      <w:marRight w:val="0"/>
      <w:marTop w:val="0"/>
      <w:marBottom w:val="0"/>
      <w:divBdr>
        <w:top w:val="none" w:sz="0" w:space="0" w:color="auto"/>
        <w:left w:val="none" w:sz="0" w:space="0" w:color="auto"/>
        <w:bottom w:val="none" w:sz="0" w:space="0" w:color="auto"/>
        <w:right w:val="none" w:sz="0" w:space="0" w:color="auto"/>
      </w:divBdr>
    </w:div>
    <w:div w:id="600063182">
      <w:bodyDiv w:val="1"/>
      <w:marLeft w:val="0"/>
      <w:marRight w:val="0"/>
      <w:marTop w:val="0"/>
      <w:marBottom w:val="0"/>
      <w:divBdr>
        <w:top w:val="none" w:sz="0" w:space="0" w:color="auto"/>
        <w:left w:val="none" w:sz="0" w:space="0" w:color="auto"/>
        <w:bottom w:val="none" w:sz="0" w:space="0" w:color="auto"/>
        <w:right w:val="none" w:sz="0" w:space="0" w:color="auto"/>
      </w:divBdr>
    </w:div>
    <w:div w:id="696927720">
      <w:bodyDiv w:val="1"/>
      <w:marLeft w:val="0"/>
      <w:marRight w:val="0"/>
      <w:marTop w:val="0"/>
      <w:marBottom w:val="0"/>
      <w:divBdr>
        <w:top w:val="none" w:sz="0" w:space="0" w:color="auto"/>
        <w:left w:val="none" w:sz="0" w:space="0" w:color="auto"/>
        <w:bottom w:val="none" w:sz="0" w:space="0" w:color="auto"/>
        <w:right w:val="none" w:sz="0" w:space="0" w:color="auto"/>
      </w:divBdr>
    </w:div>
    <w:div w:id="771239512">
      <w:bodyDiv w:val="1"/>
      <w:marLeft w:val="0"/>
      <w:marRight w:val="0"/>
      <w:marTop w:val="0"/>
      <w:marBottom w:val="0"/>
      <w:divBdr>
        <w:top w:val="none" w:sz="0" w:space="0" w:color="auto"/>
        <w:left w:val="none" w:sz="0" w:space="0" w:color="auto"/>
        <w:bottom w:val="none" w:sz="0" w:space="0" w:color="auto"/>
        <w:right w:val="none" w:sz="0" w:space="0" w:color="auto"/>
      </w:divBdr>
    </w:div>
    <w:div w:id="815994438">
      <w:bodyDiv w:val="1"/>
      <w:marLeft w:val="0"/>
      <w:marRight w:val="0"/>
      <w:marTop w:val="0"/>
      <w:marBottom w:val="0"/>
      <w:divBdr>
        <w:top w:val="none" w:sz="0" w:space="0" w:color="auto"/>
        <w:left w:val="none" w:sz="0" w:space="0" w:color="auto"/>
        <w:bottom w:val="none" w:sz="0" w:space="0" w:color="auto"/>
        <w:right w:val="none" w:sz="0" w:space="0" w:color="auto"/>
      </w:divBdr>
    </w:div>
    <w:div w:id="885070542">
      <w:bodyDiv w:val="1"/>
      <w:marLeft w:val="0"/>
      <w:marRight w:val="0"/>
      <w:marTop w:val="0"/>
      <w:marBottom w:val="0"/>
      <w:divBdr>
        <w:top w:val="none" w:sz="0" w:space="0" w:color="auto"/>
        <w:left w:val="none" w:sz="0" w:space="0" w:color="auto"/>
        <w:bottom w:val="none" w:sz="0" w:space="0" w:color="auto"/>
        <w:right w:val="none" w:sz="0" w:space="0" w:color="auto"/>
      </w:divBdr>
    </w:div>
    <w:div w:id="890730841">
      <w:bodyDiv w:val="1"/>
      <w:marLeft w:val="0"/>
      <w:marRight w:val="0"/>
      <w:marTop w:val="0"/>
      <w:marBottom w:val="0"/>
      <w:divBdr>
        <w:top w:val="none" w:sz="0" w:space="0" w:color="auto"/>
        <w:left w:val="none" w:sz="0" w:space="0" w:color="auto"/>
        <w:bottom w:val="none" w:sz="0" w:space="0" w:color="auto"/>
        <w:right w:val="none" w:sz="0" w:space="0" w:color="auto"/>
      </w:divBdr>
    </w:div>
    <w:div w:id="936519744">
      <w:bodyDiv w:val="1"/>
      <w:marLeft w:val="0"/>
      <w:marRight w:val="0"/>
      <w:marTop w:val="0"/>
      <w:marBottom w:val="0"/>
      <w:divBdr>
        <w:top w:val="none" w:sz="0" w:space="0" w:color="auto"/>
        <w:left w:val="none" w:sz="0" w:space="0" w:color="auto"/>
        <w:bottom w:val="none" w:sz="0" w:space="0" w:color="auto"/>
        <w:right w:val="none" w:sz="0" w:space="0" w:color="auto"/>
      </w:divBdr>
    </w:div>
    <w:div w:id="960919103">
      <w:bodyDiv w:val="1"/>
      <w:marLeft w:val="0"/>
      <w:marRight w:val="0"/>
      <w:marTop w:val="0"/>
      <w:marBottom w:val="0"/>
      <w:divBdr>
        <w:top w:val="none" w:sz="0" w:space="0" w:color="auto"/>
        <w:left w:val="none" w:sz="0" w:space="0" w:color="auto"/>
        <w:bottom w:val="none" w:sz="0" w:space="0" w:color="auto"/>
        <w:right w:val="none" w:sz="0" w:space="0" w:color="auto"/>
      </w:divBdr>
    </w:div>
    <w:div w:id="983508440">
      <w:bodyDiv w:val="1"/>
      <w:marLeft w:val="0"/>
      <w:marRight w:val="0"/>
      <w:marTop w:val="0"/>
      <w:marBottom w:val="0"/>
      <w:divBdr>
        <w:top w:val="none" w:sz="0" w:space="0" w:color="auto"/>
        <w:left w:val="none" w:sz="0" w:space="0" w:color="auto"/>
        <w:bottom w:val="none" w:sz="0" w:space="0" w:color="auto"/>
        <w:right w:val="none" w:sz="0" w:space="0" w:color="auto"/>
      </w:divBdr>
    </w:div>
    <w:div w:id="1098863751">
      <w:bodyDiv w:val="1"/>
      <w:marLeft w:val="0"/>
      <w:marRight w:val="0"/>
      <w:marTop w:val="0"/>
      <w:marBottom w:val="0"/>
      <w:divBdr>
        <w:top w:val="none" w:sz="0" w:space="0" w:color="auto"/>
        <w:left w:val="none" w:sz="0" w:space="0" w:color="auto"/>
        <w:bottom w:val="none" w:sz="0" w:space="0" w:color="auto"/>
        <w:right w:val="none" w:sz="0" w:space="0" w:color="auto"/>
      </w:divBdr>
    </w:div>
    <w:div w:id="1114909340">
      <w:bodyDiv w:val="1"/>
      <w:marLeft w:val="0"/>
      <w:marRight w:val="0"/>
      <w:marTop w:val="0"/>
      <w:marBottom w:val="0"/>
      <w:divBdr>
        <w:top w:val="none" w:sz="0" w:space="0" w:color="auto"/>
        <w:left w:val="none" w:sz="0" w:space="0" w:color="auto"/>
        <w:bottom w:val="none" w:sz="0" w:space="0" w:color="auto"/>
        <w:right w:val="none" w:sz="0" w:space="0" w:color="auto"/>
      </w:divBdr>
    </w:div>
    <w:div w:id="1133863534">
      <w:bodyDiv w:val="1"/>
      <w:marLeft w:val="0"/>
      <w:marRight w:val="0"/>
      <w:marTop w:val="0"/>
      <w:marBottom w:val="0"/>
      <w:divBdr>
        <w:top w:val="none" w:sz="0" w:space="0" w:color="auto"/>
        <w:left w:val="none" w:sz="0" w:space="0" w:color="auto"/>
        <w:bottom w:val="none" w:sz="0" w:space="0" w:color="auto"/>
        <w:right w:val="none" w:sz="0" w:space="0" w:color="auto"/>
      </w:divBdr>
    </w:div>
    <w:div w:id="1139803715">
      <w:bodyDiv w:val="1"/>
      <w:marLeft w:val="0"/>
      <w:marRight w:val="0"/>
      <w:marTop w:val="0"/>
      <w:marBottom w:val="0"/>
      <w:divBdr>
        <w:top w:val="none" w:sz="0" w:space="0" w:color="auto"/>
        <w:left w:val="none" w:sz="0" w:space="0" w:color="auto"/>
        <w:bottom w:val="none" w:sz="0" w:space="0" w:color="auto"/>
        <w:right w:val="none" w:sz="0" w:space="0" w:color="auto"/>
      </w:divBdr>
    </w:div>
    <w:div w:id="1151824313">
      <w:bodyDiv w:val="1"/>
      <w:marLeft w:val="0"/>
      <w:marRight w:val="0"/>
      <w:marTop w:val="0"/>
      <w:marBottom w:val="0"/>
      <w:divBdr>
        <w:top w:val="none" w:sz="0" w:space="0" w:color="auto"/>
        <w:left w:val="none" w:sz="0" w:space="0" w:color="auto"/>
        <w:bottom w:val="none" w:sz="0" w:space="0" w:color="auto"/>
        <w:right w:val="none" w:sz="0" w:space="0" w:color="auto"/>
      </w:divBdr>
    </w:div>
    <w:div w:id="1183006676">
      <w:bodyDiv w:val="1"/>
      <w:marLeft w:val="0"/>
      <w:marRight w:val="0"/>
      <w:marTop w:val="0"/>
      <w:marBottom w:val="0"/>
      <w:divBdr>
        <w:top w:val="none" w:sz="0" w:space="0" w:color="auto"/>
        <w:left w:val="none" w:sz="0" w:space="0" w:color="auto"/>
        <w:bottom w:val="none" w:sz="0" w:space="0" w:color="auto"/>
        <w:right w:val="none" w:sz="0" w:space="0" w:color="auto"/>
      </w:divBdr>
    </w:div>
    <w:div w:id="1211186977">
      <w:bodyDiv w:val="1"/>
      <w:marLeft w:val="0"/>
      <w:marRight w:val="0"/>
      <w:marTop w:val="0"/>
      <w:marBottom w:val="0"/>
      <w:divBdr>
        <w:top w:val="none" w:sz="0" w:space="0" w:color="auto"/>
        <w:left w:val="none" w:sz="0" w:space="0" w:color="auto"/>
        <w:bottom w:val="none" w:sz="0" w:space="0" w:color="auto"/>
        <w:right w:val="none" w:sz="0" w:space="0" w:color="auto"/>
      </w:divBdr>
    </w:div>
    <w:div w:id="1236479241">
      <w:bodyDiv w:val="1"/>
      <w:marLeft w:val="0"/>
      <w:marRight w:val="0"/>
      <w:marTop w:val="0"/>
      <w:marBottom w:val="0"/>
      <w:divBdr>
        <w:top w:val="none" w:sz="0" w:space="0" w:color="auto"/>
        <w:left w:val="none" w:sz="0" w:space="0" w:color="auto"/>
        <w:bottom w:val="none" w:sz="0" w:space="0" w:color="auto"/>
        <w:right w:val="none" w:sz="0" w:space="0" w:color="auto"/>
      </w:divBdr>
    </w:div>
    <w:div w:id="1264729781">
      <w:bodyDiv w:val="1"/>
      <w:marLeft w:val="0"/>
      <w:marRight w:val="0"/>
      <w:marTop w:val="0"/>
      <w:marBottom w:val="0"/>
      <w:divBdr>
        <w:top w:val="none" w:sz="0" w:space="0" w:color="auto"/>
        <w:left w:val="none" w:sz="0" w:space="0" w:color="auto"/>
        <w:bottom w:val="none" w:sz="0" w:space="0" w:color="auto"/>
        <w:right w:val="none" w:sz="0" w:space="0" w:color="auto"/>
      </w:divBdr>
    </w:div>
    <w:div w:id="1288051094">
      <w:bodyDiv w:val="1"/>
      <w:marLeft w:val="0"/>
      <w:marRight w:val="0"/>
      <w:marTop w:val="0"/>
      <w:marBottom w:val="0"/>
      <w:divBdr>
        <w:top w:val="none" w:sz="0" w:space="0" w:color="auto"/>
        <w:left w:val="none" w:sz="0" w:space="0" w:color="auto"/>
        <w:bottom w:val="none" w:sz="0" w:space="0" w:color="auto"/>
        <w:right w:val="none" w:sz="0" w:space="0" w:color="auto"/>
      </w:divBdr>
    </w:div>
    <w:div w:id="1349067951">
      <w:bodyDiv w:val="1"/>
      <w:marLeft w:val="0"/>
      <w:marRight w:val="0"/>
      <w:marTop w:val="0"/>
      <w:marBottom w:val="0"/>
      <w:divBdr>
        <w:top w:val="none" w:sz="0" w:space="0" w:color="auto"/>
        <w:left w:val="none" w:sz="0" w:space="0" w:color="auto"/>
        <w:bottom w:val="none" w:sz="0" w:space="0" w:color="auto"/>
        <w:right w:val="none" w:sz="0" w:space="0" w:color="auto"/>
      </w:divBdr>
    </w:div>
    <w:div w:id="1474760744">
      <w:bodyDiv w:val="1"/>
      <w:marLeft w:val="0"/>
      <w:marRight w:val="0"/>
      <w:marTop w:val="0"/>
      <w:marBottom w:val="0"/>
      <w:divBdr>
        <w:top w:val="none" w:sz="0" w:space="0" w:color="auto"/>
        <w:left w:val="none" w:sz="0" w:space="0" w:color="auto"/>
        <w:bottom w:val="none" w:sz="0" w:space="0" w:color="auto"/>
        <w:right w:val="none" w:sz="0" w:space="0" w:color="auto"/>
      </w:divBdr>
    </w:div>
    <w:div w:id="1549687663">
      <w:bodyDiv w:val="1"/>
      <w:marLeft w:val="0"/>
      <w:marRight w:val="0"/>
      <w:marTop w:val="0"/>
      <w:marBottom w:val="0"/>
      <w:divBdr>
        <w:top w:val="none" w:sz="0" w:space="0" w:color="auto"/>
        <w:left w:val="none" w:sz="0" w:space="0" w:color="auto"/>
        <w:bottom w:val="none" w:sz="0" w:space="0" w:color="auto"/>
        <w:right w:val="none" w:sz="0" w:space="0" w:color="auto"/>
      </w:divBdr>
    </w:div>
    <w:div w:id="1656185545">
      <w:bodyDiv w:val="1"/>
      <w:marLeft w:val="0"/>
      <w:marRight w:val="0"/>
      <w:marTop w:val="0"/>
      <w:marBottom w:val="0"/>
      <w:divBdr>
        <w:top w:val="none" w:sz="0" w:space="0" w:color="auto"/>
        <w:left w:val="none" w:sz="0" w:space="0" w:color="auto"/>
        <w:bottom w:val="none" w:sz="0" w:space="0" w:color="auto"/>
        <w:right w:val="none" w:sz="0" w:space="0" w:color="auto"/>
      </w:divBdr>
    </w:div>
    <w:div w:id="1751923019">
      <w:bodyDiv w:val="1"/>
      <w:marLeft w:val="0"/>
      <w:marRight w:val="0"/>
      <w:marTop w:val="0"/>
      <w:marBottom w:val="0"/>
      <w:divBdr>
        <w:top w:val="none" w:sz="0" w:space="0" w:color="auto"/>
        <w:left w:val="none" w:sz="0" w:space="0" w:color="auto"/>
        <w:bottom w:val="none" w:sz="0" w:space="0" w:color="auto"/>
        <w:right w:val="none" w:sz="0" w:space="0" w:color="auto"/>
      </w:divBdr>
    </w:div>
    <w:div w:id="1770926327">
      <w:bodyDiv w:val="1"/>
      <w:marLeft w:val="0"/>
      <w:marRight w:val="0"/>
      <w:marTop w:val="0"/>
      <w:marBottom w:val="0"/>
      <w:divBdr>
        <w:top w:val="none" w:sz="0" w:space="0" w:color="auto"/>
        <w:left w:val="none" w:sz="0" w:space="0" w:color="auto"/>
        <w:bottom w:val="none" w:sz="0" w:space="0" w:color="auto"/>
        <w:right w:val="none" w:sz="0" w:space="0" w:color="auto"/>
      </w:divBdr>
    </w:div>
    <w:div w:id="1788618418">
      <w:bodyDiv w:val="1"/>
      <w:marLeft w:val="0"/>
      <w:marRight w:val="0"/>
      <w:marTop w:val="0"/>
      <w:marBottom w:val="0"/>
      <w:divBdr>
        <w:top w:val="none" w:sz="0" w:space="0" w:color="auto"/>
        <w:left w:val="none" w:sz="0" w:space="0" w:color="auto"/>
        <w:bottom w:val="none" w:sz="0" w:space="0" w:color="auto"/>
        <w:right w:val="none" w:sz="0" w:space="0" w:color="auto"/>
      </w:divBdr>
    </w:div>
    <w:div w:id="1814442456">
      <w:bodyDiv w:val="1"/>
      <w:marLeft w:val="0"/>
      <w:marRight w:val="0"/>
      <w:marTop w:val="0"/>
      <w:marBottom w:val="0"/>
      <w:divBdr>
        <w:top w:val="none" w:sz="0" w:space="0" w:color="auto"/>
        <w:left w:val="none" w:sz="0" w:space="0" w:color="auto"/>
        <w:bottom w:val="none" w:sz="0" w:space="0" w:color="auto"/>
        <w:right w:val="none" w:sz="0" w:space="0" w:color="auto"/>
      </w:divBdr>
    </w:div>
    <w:div w:id="1950623003">
      <w:bodyDiv w:val="1"/>
      <w:marLeft w:val="0"/>
      <w:marRight w:val="0"/>
      <w:marTop w:val="0"/>
      <w:marBottom w:val="0"/>
      <w:divBdr>
        <w:top w:val="none" w:sz="0" w:space="0" w:color="auto"/>
        <w:left w:val="none" w:sz="0" w:space="0" w:color="auto"/>
        <w:bottom w:val="none" w:sz="0" w:space="0" w:color="auto"/>
        <w:right w:val="none" w:sz="0" w:space="0" w:color="auto"/>
      </w:divBdr>
    </w:div>
    <w:div w:id="2011180700">
      <w:bodyDiv w:val="1"/>
      <w:marLeft w:val="0"/>
      <w:marRight w:val="0"/>
      <w:marTop w:val="0"/>
      <w:marBottom w:val="0"/>
      <w:divBdr>
        <w:top w:val="none" w:sz="0" w:space="0" w:color="auto"/>
        <w:left w:val="none" w:sz="0" w:space="0" w:color="auto"/>
        <w:bottom w:val="none" w:sz="0" w:space="0" w:color="auto"/>
        <w:right w:val="none" w:sz="0" w:space="0" w:color="auto"/>
      </w:divBdr>
    </w:div>
    <w:div w:id="204906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edu.ru" TargetMode="External"/><Relationship Id="rId21" Type="http://schemas.openxmlformats.org/officeDocument/2006/relationships/hyperlink" Target="http://www.edu.ru" TargetMode="External"/><Relationship Id="rId42" Type="http://schemas.openxmlformats.org/officeDocument/2006/relationships/hyperlink" Target="http://www.school.edu.ru" TargetMode="External"/><Relationship Id="rId63" Type="http://schemas.openxmlformats.org/officeDocument/2006/relationships/hyperlink" Target="http://www.edu.ru" TargetMode="External"/><Relationship Id="rId84" Type="http://schemas.openxmlformats.org/officeDocument/2006/relationships/hyperlink" Target="http://www.school.edu.ru" TargetMode="External"/><Relationship Id="rId138" Type="http://schemas.openxmlformats.org/officeDocument/2006/relationships/hyperlink" Target="https://www.gto.ru/" TargetMode="External"/><Relationship Id="rId107" Type="http://schemas.openxmlformats.org/officeDocument/2006/relationships/hyperlink" Target="http://www.edu.ru" TargetMode="External"/><Relationship Id="rId11" Type="http://schemas.openxmlformats.org/officeDocument/2006/relationships/hyperlink" Target="http://www.edu.ru" TargetMode="External"/><Relationship Id="rId32" Type="http://schemas.openxmlformats.org/officeDocument/2006/relationships/hyperlink" Target="http://www.school.edu.ru" TargetMode="External"/><Relationship Id="rId53" Type="http://schemas.openxmlformats.org/officeDocument/2006/relationships/hyperlink" Target="http://www.edu.ru" TargetMode="External"/><Relationship Id="rId74" Type="http://schemas.openxmlformats.org/officeDocument/2006/relationships/hyperlink" Target="http://www.school.edu.ru" TargetMode="External"/><Relationship Id="rId128" Type="http://schemas.openxmlformats.org/officeDocument/2006/relationships/hyperlink" Target="http://www.school.edu.ru" TargetMode="External"/><Relationship Id="rId149" Type="http://schemas.openxmlformats.org/officeDocument/2006/relationships/hyperlink" Target="https://www.gto.ru/" TargetMode="External"/><Relationship Id="rId5" Type="http://schemas.openxmlformats.org/officeDocument/2006/relationships/webSettings" Target="webSettings.xml"/><Relationship Id="rId95" Type="http://schemas.openxmlformats.org/officeDocument/2006/relationships/hyperlink" Target="http://www.edu.ru" TargetMode="External"/><Relationship Id="rId22" Type="http://schemas.openxmlformats.org/officeDocument/2006/relationships/hyperlink" Target="http://www.school.edu.ru" TargetMode="External"/><Relationship Id="rId27" Type="http://schemas.openxmlformats.org/officeDocument/2006/relationships/hyperlink" Target="https://www.gto.ru/norms" TargetMode="External"/><Relationship Id="rId43" Type="http://schemas.openxmlformats.org/officeDocument/2006/relationships/hyperlink" Target="http://www.edu.ru" TargetMode="External"/><Relationship Id="rId48" Type="http://schemas.openxmlformats.org/officeDocument/2006/relationships/hyperlink" Target="http://www.school.edu.ru" TargetMode="External"/><Relationship Id="rId64" Type="http://schemas.openxmlformats.org/officeDocument/2006/relationships/hyperlink" Target="http://www.school.edu.ru" TargetMode="External"/><Relationship Id="rId69" Type="http://schemas.openxmlformats.org/officeDocument/2006/relationships/hyperlink" Target="http://www.edu.ru" TargetMode="External"/><Relationship Id="rId113" Type="http://schemas.openxmlformats.org/officeDocument/2006/relationships/hyperlink" Target="http://www.edu.ru" TargetMode="External"/><Relationship Id="rId118" Type="http://schemas.openxmlformats.org/officeDocument/2006/relationships/hyperlink" Target="http://www.school.edu.ru" TargetMode="External"/><Relationship Id="rId134" Type="http://schemas.openxmlformats.org/officeDocument/2006/relationships/hyperlink" Target="http://www.school.edu.ru" TargetMode="External"/><Relationship Id="rId139" Type="http://schemas.openxmlformats.org/officeDocument/2006/relationships/hyperlink" Target="https://www.gto.ru/" TargetMode="External"/><Relationship Id="rId80" Type="http://schemas.openxmlformats.org/officeDocument/2006/relationships/hyperlink" Target="http://www.school.edu.ru" TargetMode="External"/><Relationship Id="rId85" Type="http://schemas.openxmlformats.org/officeDocument/2006/relationships/hyperlink" Target="http://www.edu.ru" TargetMode="External"/><Relationship Id="rId150" Type="http://schemas.openxmlformats.org/officeDocument/2006/relationships/hyperlink" Target="https://www.gto.ru/" TargetMode="External"/><Relationship Id="rId12" Type="http://schemas.openxmlformats.org/officeDocument/2006/relationships/hyperlink" Target="http://www.school.edu.ru" TargetMode="External"/><Relationship Id="rId17" Type="http://schemas.openxmlformats.org/officeDocument/2006/relationships/hyperlink" Target="http://www.edu.ru" TargetMode="External"/><Relationship Id="rId33" Type="http://schemas.openxmlformats.org/officeDocument/2006/relationships/hyperlink" Target="http://www.edu.ru" TargetMode="External"/><Relationship Id="rId38" Type="http://schemas.openxmlformats.org/officeDocument/2006/relationships/hyperlink" Target="http://www.school.edu.ru" TargetMode="External"/><Relationship Id="rId59" Type="http://schemas.openxmlformats.org/officeDocument/2006/relationships/hyperlink" Target="http://www.edu.ru" TargetMode="External"/><Relationship Id="rId103" Type="http://schemas.openxmlformats.org/officeDocument/2006/relationships/hyperlink" Target="http://www.edu.ru" TargetMode="External"/><Relationship Id="rId108" Type="http://schemas.openxmlformats.org/officeDocument/2006/relationships/hyperlink" Target="http://www.school.edu.ru" TargetMode="External"/><Relationship Id="rId124" Type="http://schemas.openxmlformats.org/officeDocument/2006/relationships/hyperlink" Target="http://www.school.edu.ru" TargetMode="External"/><Relationship Id="rId129" Type="http://schemas.openxmlformats.org/officeDocument/2006/relationships/hyperlink" Target="http://www.edu.ru" TargetMode="External"/><Relationship Id="rId54" Type="http://schemas.openxmlformats.org/officeDocument/2006/relationships/hyperlink" Target="http://www.school.edu.ru" TargetMode="External"/><Relationship Id="rId70" Type="http://schemas.openxmlformats.org/officeDocument/2006/relationships/hyperlink" Target="http://www.school.edu.ru" TargetMode="External"/><Relationship Id="rId75" Type="http://schemas.openxmlformats.org/officeDocument/2006/relationships/hyperlink" Target="http://www.edu.ru" TargetMode="External"/><Relationship Id="rId91" Type="http://schemas.openxmlformats.org/officeDocument/2006/relationships/hyperlink" Target="http://www.edu.ru" TargetMode="External"/><Relationship Id="rId96" Type="http://schemas.openxmlformats.org/officeDocument/2006/relationships/hyperlink" Target="http://www.school.edu.ru" TargetMode="External"/><Relationship Id="rId140" Type="http://schemas.openxmlformats.org/officeDocument/2006/relationships/hyperlink" Target="https://www.gto.ru/" TargetMode="External"/><Relationship Id="rId145" Type="http://schemas.openxmlformats.org/officeDocument/2006/relationships/hyperlink" Target="https://www.gto.ru/"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edu.ru" TargetMode="External"/><Relationship Id="rId28" Type="http://schemas.openxmlformats.org/officeDocument/2006/relationships/hyperlink" Target="https://www.gto.ru/" TargetMode="External"/><Relationship Id="rId49" Type="http://schemas.openxmlformats.org/officeDocument/2006/relationships/hyperlink" Target="http://www.edu.ru" TargetMode="External"/><Relationship Id="rId114" Type="http://schemas.openxmlformats.org/officeDocument/2006/relationships/hyperlink" Target="http://www.school.edu.ru" TargetMode="External"/><Relationship Id="rId119" Type="http://schemas.openxmlformats.org/officeDocument/2006/relationships/hyperlink" Target="http://www.edu.ru" TargetMode="External"/><Relationship Id="rId44" Type="http://schemas.openxmlformats.org/officeDocument/2006/relationships/hyperlink" Target="http://www.school.edu.ru" TargetMode="External"/><Relationship Id="rId60" Type="http://schemas.openxmlformats.org/officeDocument/2006/relationships/hyperlink" Target="http://www.school.edu.ru" TargetMode="External"/><Relationship Id="rId65" Type="http://schemas.openxmlformats.org/officeDocument/2006/relationships/hyperlink" Target="http://www.edu.ru" TargetMode="External"/><Relationship Id="rId81" Type="http://schemas.openxmlformats.org/officeDocument/2006/relationships/hyperlink" Target="http://www.edu.ru" TargetMode="External"/><Relationship Id="rId86" Type="http://schemas.openxmlformats.org/officeDocument/2006/relationships/hyperlink" Target="http://www.school.edu.ru" TargetMode="External"/><Relationship Id="rId130" Type="http://schemas.openxmlformats.org/officeDocument/2006/relationships/hyperlink" Target="http://www.school.edu.ru" TargetMode="External"/><Relationship Id="rId135" Type="http://schemas.openxmlformats.org/officeDocument/2006/relationships/hyperlink" Target="http://www.edu.ru" TargetMode="External"/><Relationship Id="rId151" Type="http://schemas.openxmlformats.org/officeDocument/2006/relationships/fontTable" Target="fontTable.xml"/><Relationship Id="rId13" Type="http://schemas.openxmlformats.org/officeDocument/2006/relationships/hyperlink" Target="http://www.edu.ru" TargetMode="External"/><Relationship Id="rId18" Type="http://schemas.openxmlformats.org/officeDocument/2006/relationships/hyperlink" Target="http://www.school.edu.ru" TargetMode="External"/><Relationship Id="rId39" Type="http://schemas.openxmlformats.org/officeDocument/2006/relationships/hyperlink" Target="http://www.edu.ru" TargetMode="External"/><Relationship Id="rId109" Type="http://schemas.openxmlformats.org/officeDocument/2006/relationships/hyperlink" Target="http://www.edu.ru" TargetMode="External"/><Relationship Id="rId34" Type="http://schemas.openxmlformats.org/officeDocument/2006/relationships/hyperlink" Target="http://www.school.edu.ru" TargetMode="External"/><Relationship Id="rId50" Type="http://schemas.openxmlformats.org/officeDocument/2006/relationships/hyperlink" Target="http://www.school.edu.ru" TargetMode="External"/><Relationship Id="rId55" Type="http://schemas.openxmlformats.org/officeDocument/2006/relationships/hyperlink" Target="http://www.edu.ru" TargetMode="External"/><Relationship Id="rId76" Type="http://schemas.openxmlformats.org/officeDocument/2006/relationships/hyperlink" Target="http://www.school.edu.ru" TargetMode="External"/><Relationship Id="rId97" Type="http://schemas.openxmlformats.org/officeDocument/2006/relationships/hyperlink" Target="http://www.edu.ru" TargetMode="External"/><Relationship Id="rId104" Type="http://schemas.openxmlformats.org/officeDocument/2006/relationships/hyperlink" Target="http://www.school.edu.ru" TargetMode="External"/><Relationship Id="rId120" Type="http://schemas.openxmlformats.org/officeDocument/2006/relationships/hyperlink" Target="http://www.school.edu.ru" TargetMode="External"/><Relationship Id="rId125" Type="http://schemas.openxmlformats.org/officeDocument/2006/relationships/hyperlink" Target="http://www.edu.ru" TargetMode="External"/><Relationship Id="rId141" Type="http://schemas.openxmlformats.org/officeDocument/2006/relationships/hyperlink" Target="https://www.gto.ru/" TargetMode="External"/><Relationship Id="rId146" Type="http://schemas.openxmlformats.org/officeDocument/2006/relationships/hyperlink" Target="https://www.gto.ru/" TargetMode="External"/><Relationship Id="rId7" Type="http://schemas.openxmlformats.org/officeDocument/2006/relationships/endnotes" Target="endnotes.xml"/><Relationship Id="rId71" Type="http://schemas.openxmlformats.org/officeDocument/2006/relationships/hyperlink" Target="http://www.edu.ru" TargetMode="External"/><Relationship Id="rId92" Type="http://schemas.openxmlformats.org/officeDocument/2006/relationships/hyperlink" Target="http://www.school.edu.ru" TargetMode="External"/><Relationship Id="rId2" Type="http://schemas.openxmlformats.org/officeDocument/2006/relationships/numbering" Target="numbering.xml"/><Relationship Id="rId29" Type="http://schemas.openxmlformats.org/officeDocument/2006/relationships/hyperlink" Target="http://www.edu.ru" TargetMode="External"/><Relationship Id="rId24" Type="http://schemas.openxmlformats.org/officeDocument/2006/relationships/hyperlink" Target="http://www.school.edu.ru" TargetMode="External"/><Relationship Id="rId40" Type="http://schemas.openxmlformats.org/officeDocument/2006/relationships/hyperlink" Target="http://www.school.edu.ru" TargetMode="External"/><Relationship Id="rId45" Type="http://schemas.openxmlformats.org/officeDocument/2006/relationships/hyperlink" Target="http://www.edu.ru" TargetMode="External"/><Relationship Id="rId66" Type="http://schemas.openxmlformats.org/officeDocument/2006/relationships/hyperlink" Target="http://www.school.edu.ru" TargetMode="External"/><Relationship Id="rId87" Type="http://schemas.openxmlformats.org/officeDocument/2006/relationships/hyperlink" Target="http://www.edu.ru" TargetMode="External"/><Relationship Id="rId110" Type="http://schemas.openxmlformats.org/officeDocument/2006/relationships/hyperlink" Target="http://www.school.edu.ru" TargetMode="External"/><Relationship Id="rId115" Type="http://schemas.openxmlformats.org/officeDocument/2006/relationships/hyperlink" Target="http://www.edu.ru" TargetMode="External"/><Relationship Id="rId131" Type="http://schemas.openxmlformats.org/officeDocument/2006/relationships/hyperlink" Target="http://www.edu.ru" TargetMode="External"/><Relationship Id="rId136" Type="http://schemas.openxmlformats.org/officeDocument/2006/relationships/hyperlink" Target="http://www.school.edu.ru" TargetMode="External"/><Relationship Id="rId61" Type="http://schemas.openxmlformats.org/officeDocument/2006/relationships/hyperlink" Target="http://www.edu.ru" TargetMode="External"/><Relationship Id="rId82" Type="http://schemas.openxmlformats.org/officeDocument/2006/relationships/hyperlink" Target="http://www.school.edu.ru" TargetMode="External"/><Relationship Id="rId152" Type="http://schemas.openxmlformats.org/officeDocument/2006/relationships/theme" Target="theme/theme1.xml"/><Relationship Id="rId19" Type="http://schemas.openxmlformats.org/officeDocument/2006/relationships/hyperlink" Target="http://www.edu.ru" TargetMode="External"/><Relationship Id="rId14" Type="http://schemas.openxmlformats.org/officeDocument/2006/relationships/hyperlink" Target="http://www.school.edu.ru" TargetMode="External"/><Relationship Id="rId30" Type="http://schemas.openxmlformats.org/officeDocument/2006/relationships/hyperlink" Target="http://www.school.edu.ru" TargetMode="External"/><Relationship Id="rId35" Type="http://schemas.openxmlformats.org/officeDocument/2006/relationships/hyperlink" Target="http://www.edu.ru" TargetMode="External"/><Relationship Id="rId56" Type="http://schemas.openxmlformats.org/officeDocument/2006/relationships/hyperlink" Target="http://www.school.edu.ru" TargetMode="External"/><Relationship Id="rId77" Type="http://schemas.openxmlformats.org/officeDocument/2006/relationships/hyperlink" Target="http://www.edu.ru" TargetMode="External"/><Relationship Id="rId100" Type="http://schemas.openxmlformats.org/officeDocument/2006/relationships/hyperlink" Target="http://www.school.edu.ru" TargetMode="External"/><Relationship Id="rId105" Type="http://schemas.openxmlformats.org/officeDocument/2006/relationships/hyperlink" Target="http://www.edu.ru" TargetMode="External"/><Relationship Id="rId126" Type="http://schemas.openxmlformats.org/officeDocument/2006/relationships/hyperlink" Target="http://www.school.edu.ru" TargetMode="External"/><Relationship Id="rId147" Type="http://schemas.openxmlformats.org/officeDocument/2006/relationships/hyperlink" Target="https://www.gto.ru/" TargetMode="External"/><Relationship Id="rId8" Type="http://schemas.openxmlformats.org/officeDocument/2006/relationships/image" Target="media/image1.jpeg"/><Relationship Id="rId51" Type="http://schemas.openxmlformats.org/officeDocument/2006/relationships/hyperlink" Target="http://www.edu.ru" TargetMode="External"/><Relationship Id="rId72" Type="http://schemas.openxmlformats.org/officeDocument/2006/relationships/hyperlink" Target="http://www.school.edu.ru" TargetMode="External"/><Relationship Id="rId93" Type="http://schemas.openxmlformats.org/officeDocument/2006/relationships/hyperlink" Target="http://www.edu.ru" TargetMode="External"/><Relationship Id="rId98" Type="http://schemas.openxmlformats.org/officeDocument/2006/relationships/hyperlink" Target="http://www.school.edu.ru" TargetMode="External"/><Relationship Id="rId121" Type="http://schemas.openxmlformats.org/officeDocument/2006/relationships/hyperlink" Target="http://www.edu.ru" TargetMode="External"/><Relationship Id="rId142" Type="http://schemas.openxmlformats.org/officeDocument/2006/relationships/hyperlink" Target="https://www.gto.ru/" TargetMode="External"/><Relationship Id="rId3" Type="http://schemas.openxmlformats.org/officeDocument/2006/relationships/styles" Target="styles.xml"/><Relationship Id="rId25" Type="http://schemas.openxmlformats.org/officeDocument/2006/relationships/hyperlink" Target="http://www.edu.ru" TargetMode="External"/><Relationship Id="rId46" Type="http://schemas.openxmlformats.org/officeDocument/2006/relationships/hyperlink" Target="http://www.school.edu.ru" TargetMode="External"/><Relationship Id="rId67" Type="http://schemas.openxmlformats.org/officeDocument/2006/relationships/hyperlink" Target="http://www.edu.ru" TargetMode="External"/><Relationship Id="rId116" Type="http://schemas.openxmlformats.org/officeDocument/2006/relationships/hyperlink" Target="http://www.school.edu.ru" TargetMode="External"/><Relationship Id="rId137" Type="http://schemas.openxmlformats.org/officeDocument/2006/relationships/hyperlink" Target="https://www.gto.ru/" TargetMode="External"/><Relationship Id="rId20" Type="http://schemas.openxmlformats.org/officeDocument/2006/relationships/hyperlink" Target="http://www.school.edu.ru" TargetMode="External"/><Relationship Id="rId41" Type="http://schemas.openxmlformats.org/officeDocument/2006/relationships/hyperlink" Target="http://www.edu.ru" TargetMode="External"/><Relationship Id="rId62" Type="http://schemas.openxmlformats.org/officeDocument/2006/relationships/hyperlink" Target="http://www.school.edu.ru" TargetMode="External"/><Relationship Id="rId83" Type="http://schemas.openxmlformats.org/officeDocument/2006/relationships/hyperlink" Target="http://www.edu.ru" TargetMode="External"/><Relationship Id="rId88" Type="http://schemas.openxmlformats.org/officeDocument/2006/relationships/hyperlink" Target="http://www.school.edu.ru" TargetMode="External"/><Relationship Id="rId111" Type="http://schemas.openxmlformats.org/officeDocument/2006/relationships/hyperlink" Target="http://www.edu.ru" TargetMode="External"/><Relationship Id="rId132" Type="http://schemas.openxmlformats.org/officeDocument/2006/relationships/hyperlink" Target="http://www.school.edu.ru" TargetMode="External"/><Relationship Id="rId15" Type="http://schemas.openxmlformats.org/officeDocument/2006/relationships/hyperlink" Target="http://www.edu.ru" TargetMode="External"/><Relationship Id="rId36" Type="http://schemas.openxmlformats.org/officeDocument/2006/relationships/hyperlink" Target="http://www.school.edu.ru" TargetMode="External"/><Relationship Id="rId57" Type="http://schemas.openxmlformats.org/officeDocument/2006/relationships/hyperlink" Target="http://www.edu.ru" TargetMode="External"/><Relationship Id="rId106" Type="http://schemas.openxmlformats.org/officeDocument/2006/relationships/hyperlink" Target="http://www.school.edu.ru" TargetMode="External"/><Relationship Id="rId127" Type="http://schemas.openxmlformats.org/officeDocument/2006/relationships/hyperlink" Target="http://www.edu.ru" TargetMode="External"/><Relationship Id="rId10" Type="http://schemas.openxmlformats.org/officeDocument/2006/relationships/hyperlink" Target="http://www.school.edu.ru" TargetMode="External"/><Relationship Id="rId31" Type="http://schemas.openxmlformats.org/officeDocument/2006/relationships/hyperlink" Target="http://www.edu.ru" TargetMode="External"/><Relationship Id="rId52" Type="http://schemas.openxmlformats.org/officeDocument/2006/relationships/hyperlink" Target="http://www.school.edu.ru" TargetMode="External"/><Relationship Id="rId73" Type="http://schemas.openxmlformats.org/officeDocument/2006/relationships/hyperlink" Target="http://www.edu.ru" TargetMode="External"/><Relationship Id="rId78" Type="http://schemas.openxmlformats.org/officeDocument/2006/relationships/hyperlink" Target="http://www.school.edu.ru" TargetMode="External"/><Relationship Id="rId94" Type="http://schemas.openxmlformats.org/officeDocument/2006/relationships/hyperlink" Target="http://www.school.edu.ru" TargetMode="External"/><Relationship Id="rId99" Type="http://schemas.openxmlformats.org/officeDocument/2006/relationships/hyperlink" Target="http://www.edu.ru" TargetMode="External"/><Relationship Id="rId101" Type="http://schemas.openxmlformats.org/officeDocument/2006/relationships/hyperlink" Target="http://www.edu.ru" TargetMode="External"/><Relationship Id="rId122" Type="http://schemas.openxmlformats.org/officeDocument/2006/relationships/hyperlink" Target="http://www.school.edu.ru" TargetMode="External"/><Relationship Id="rId143" Type="http://schemas.openxmlformats.org/officeDocument/2006/relationships/hyperlink" Target="https://www.gto.ru/" TargetMode="External"/><Relationship Id="rId148" Type="http://schemas.openxmlformats.org/officeDocument/2006/relationships/hyperlink" Target="https://www.gto.ru/" TargetMode="External"/><Relationship Id="rId4" Type="http://schemas.openxmlformats.org/officeDocument/2006/relationships/settings" Target="settings.xml"/><Relationship Id="rId9" Type="http://schemas.openxmlformats.org/officeDocument/2006/relationships/hyperlink" Target="http://www.edu.ru" TargetMode="External"/><Relationship Id="rId26" Type="http://schemas.openxmlformats.org/officeDocument/2006/relationships/hyperlink" Target="http://www.school.edu.ru" TargetMode="External"/><Relationship Id="rId47" Type="http://schemas.openxmlformats.org/officeDocument/2006/relationships/hyperlink" Target="http://www.edu.ru" TargetMode="External"/><Relationship Id="rId68" Type="http://schemas.openxmlformats.org/officeDocument/2006/relationships/hyperlink" Target="http://www.school.edu.ru" TargetMode="External"/><Relationship Id="rId89" Type="http://schemas.openxmlformats.org/officeDocument/2006/relationships/hyperlink" Target="http://www.edu.ru" TargetMode="External"/><Relationship Id="rId112" Type="http://schemas.openxmlformats.org/officeDocument/2006/relationships/hyperlink" Target="http://www.school.edu.ru" TargetMode="External"/><Relationship Id="rId133" Type="http://schemas.openxmlformats.org/officeDocument/2006/relationships/hyperlink" Target="http://www.edu.ru" TargetMode="External"/><Relationship Id="rId16" Type="http://schemas.openxmlformats.org/officeDocument/2006/relationships/hyperlink" Target="http://www.school.edu.ru" TargetMode="External"/><Relationship Id="rId37" Type="http://schemas.openxmlformats.org/officeDocument/2006/relationships/hyperlink" Target="http://www.edu.ru" TargetMode="External"/><Relationship Id="rId58" Type="http://schemas.openxmlformats.org/officeDocument/2006/relationships/hyperlink" Target="http://www.school.edu.ru" TargetMode="External"/><Relationship Id="rId79" Type="http://schemas.openxmlformats.org/officeDocument/2006/relationships/hyperlink" Target="http://www.edu.ru" TargetMode="External"/><Relationship Id="rId102" Type="http://schemas.openxmlformats.org/officeDocument/2006/relationships/hyperlink" Target="http://www.school.edu.ru" TargetMode="External"/><Relationship Id="rId123" Type="http://schemas.openxmlformats.org/officeDocument/2006/relationships/hyperlink" Target="http://www.edu.ru" TargetMode="External"/><Relationship Id="rId144" Type="http://schemas.openxmlformats.org/officeDocument/2006/relationships/hyperlink" Target="https://www.gto.ru/" TargetMode="External"/><Relationship Id="rId90" Type="http://schemas.openxmlformats.org/officeDocument/2006/relationships/hyperlink" Target="http://www.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23226-44F1-4556-9D31-D02E67394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10418</Words>
  <Characters>59386</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Бабкин</dc:creator>
  <cp:lastModifiedBy>Win10</cp:lastModifiedBy>
  <cp:revision>8</cp:revision>
  <cp:lastPrinted>2023-09-24T04:35:00Z</cp:lastPrinted>
  <dcterms:created xsi:type="dcterms:W3CDTF">2023-09-24T04:46:00Z</dcterms:created>
  <dcterms:modified xsi:type="dcterms:W3CDTF">2025-09-13T17:26:00Z</dcterms:modified>
</cp:coreProperties>
</file>